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39E6" w14:textId="77777777" w:rsidR="00F15EBA" w:rsidRPr="00F15EBA" w:rsidRDefault="00F15EBA" w:rsidP="00F15EBA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0"/>
          <w:szCs w:val="18"/>
          <w:lang w:val="ro-RO"/>
        </w:rPr>
      </w:pPr>
    </w:p>
    <w:p w14:paraId="2A132BDC" w14:textId="77777777" w:rsidR="00F15EBA" w:rsidRPr="00F15EBA" w:rsidRDefault="00F15EBA" w:rsidP="00F15EBA">
      <w:pPr>
        <w:widowControl w:val="0"/>
        <w:autoSpaceDE w:val="0"/>
        <w:autoSpaceDN w:val="0"/>
        <w:spacing w:before="63" w:after="0" w:line="264" w:lineRule="auto"/>
        <w:ind w:left="2020" w:right="2433"/>
        <w:rPr>
          <w:rFonts w:ascii="Calibri" w:eastAsia="Calibri" w:hAnsi="Calibri" w:cs="Calibri"/>
          <w:sz w:val="18"/>
          <w:szCs w:val="18"/>
          <w:lang w:val="ro-RO"/>
        </w:rPr>
      </w:pPr>
      <w:r w:rsidRPr="00F15EBA">
        <w:rPr>
          <w:rFonts w:ascii="Calibri" w:eastAsia="Calibri" w:hAnsi="Calibri" w:cs="Calibri"/>
          <w:noProof/>
          <w:sz w:val="18"/>
          <w:szCs w:val="18"/>
          <w:lang w:val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008878" wp14:editId="59802E25">
                <wp:simplePos x="0" y="0"/>
                <wp:positionH relativeFrom="page">
                  <wp:posOffset>940435</wp:posOffset>
                </wp:positionH>
                <wp:positionV relativeFrom="paragraph">
                  <wp:posOffset>-87630</wp:posOffset>
                </wp:positionV>
                <wp:extent cx="980440" cy="7594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759460"/>
                          <a:chOff x="1481" y="-138"/>
                          <a:chExt cx="1544" cy="1196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-138"/>
                            <a:ext cx="1403" cy="1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81" y="-138"/>
                            <a:ext cx="1544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78231" w14:textId="77777777" w:rsidR="00F15EBA" w:rsidRDefault="00F15EBA" w:rsidP="00F15EB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F6A71C9" w14:textId="77777777" w:rsidR="00F15EBA" w:rsidRDefault="00F15EBA" w:rsidP="00F15EB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19BF9A6" w14:textId="77777777" w:rsidR="00F15EBA" w:rsidRDefault="00F15EBA" w:rsidP="00F15EB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7C50FAC" w14:textId="77777777" w:rsidR="00F15EBA" w:rsidRDefault="00F15EBA" w:rsidP="00F15EBA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</w:p>
                            <w:p w14:paraId="5DF7266E" w14:textId="77777777" w:rsidR="00F15EBA" w:rsidRDefault="00000000" w:rsidP="00F15EBA">
                              <w:pPr>
                                <w:rPr>
                                  <w:sz w:val="18"/>
                                </w:rPr>
                              </w:pPr>
                              <w:hyperlink r:id="rId7">
                                <w:r w:rsidR="00F15EBA">
                                  <w:rPr>
                                    <w:sz w:val="18"/>
                                  </w:rPr>
                                  <w:t>www.gal-dms.ro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08878" id="Group 2" o:spid="_x0000_s1026" style="position:absolute;left:0;text-align:left;margin-left:74.05pt;margin-top:-6.9pt;width:77.2pt;height:59.8pt;z-index:251659264;mso-position-horizontal-relative:page" coordorigin="1481,-138" coordsize="1544,1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622;top:-138;width:1403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481;top:-138;width:154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0978231" w14:textId="77777777" w:rsidR="00F15EBA" w:rsidRDefault="00F15EBA" w:rsidP="00F15EBA">
                        <w:pPr>
                          <w:rPr>
                            <w:sz w:val="18"/>
                          </w:rPr>
                        </w:pPr>
                      </w:p>
                      <w:p w14:paraId="2F6A71C9" w14:textId="77777777" w:rsidR="00F15EBA" w:rsidRDefault="00F15EBA" w:rsidP="00F15EBA">
                        <w:pPr>
                          <w:rPr>
                            <w:sz w:val="18"/>
                          </w:rPr>
                        </w:pPr>
                      </w:p>
                      <w:p w14:paraId="219BF9A6" w14:textId="77777777" w:rsidR="00F15EBA" w:rsidRDefault="00F15EBA" w:rsidP="00F15EBA">
                        <w:pPr>
                          <w:rPr>
                            <w:sz w:val="18"/>
                          </w:rPr>
                        </w:pPr>
                      </w:p>
                      <w:p w14:paraId="77C50FAC" w14:textId="77777777" w:rsidR="00F15EBA" w:rsidRDefault="00F15EBA" w:rsidP="00F15EBA">
                        <w:pPr>
                          <w:spacing w:before="4"/>
                          <w:rPr>
                            <w:sz w:val="13"/>
                          </w:rPr>
                        </w:pPr>
                      </w:p>
                      <w:p w14:paraId="5DF7266E" w14:textId="77777777" w:rsidR="00F15EBA" w:rsidRDefault="00F15EBA" w:rsidP="00F15EBA">
                        <w:pPr>
                          <w:rPr>
                            <w:sz w:val="18"/>
                          </w:rPr>
                        </w:pPr>
                        <w:hyperlink r:id="rId9">
                          <w:r>
                            <w:rPr>
                              <w:sz w:val="18"/>
                            </w:rPr>
                            <w:t>www.gal-dms.ro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Pr="00F15EBA">
        <w:rPr>
          <w:rFonts w:ascii="Calibri" w:eastAsia="Calibri" w:hAnsi="Calibri" w:cs="Calibri"/>
          <w:sz w:val="18"/>
          <w:szCs w:val="18"/>
          <w:lang w:val="ro-RO"/>
        </w:rPr>
        <w:t>Asociaƫia</w:t>
      </w:r>
      <w:proofErr w:type="spellEnd"/>
      <w:r w:rsidRPr="00F15EBA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Pr="00F15EBA">
        <w:rPr>
          <w:rFonts w:ascii="Calibri" w:eastAsia="Calibri" w:hAnsi="Calibri" w:cs="Calibri"/>
          <w:sz w:val="18"/>
          <w:szCs w:val="18"/>
          <w:lang w:val="ro-RO"/>
        </w:rPr>
        <w:t>"Grupul</w:t>
      </w:r>
      <w:r w:rsidRPr="00F15EBA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F15EBA">
        <w:rPr>
          <w:rFonts w:ascii="Calibri" w:eastAsia="Calibri" w:hAnsi="Calibri" w:cs="Calibri"/>
          <w:sz w:val="18"/>
          <w:szCs w:val="18"/>
          <w:lang w:val="ro-RO"/>
        </w:rPr>
        <w:t>de</w:t>
      </w:r>
      <w:r w:rsidRPr="00F15EBA">
        <w:rPr>
          <w:rFonts w:ascii="Calibri" w:eastAsia="Calibri" w:hAnsi="Calibri" w:cs="Calibri"/>
          <w:spacing w:val="-4"/>
          <w:sz w:val="18"/>
          <w:szCs w:val="18"/>
          <w:lang w:val="ro-RO"/>
        </w:rPr>
        <w:t xml:space="preserve"> </w:t>
      </w:r>
      <w:proofErr w:type="spellStart"/>
      <w:r w:rsidRPr="00F15EBA">
        <w:rPr>
          <w:rFonts w:ascii="Calibri" w:eastAsia="Calibri" w:hAnsi="Calibri" w:cs="Calibri"/>
          <w:sz w:val="18"/>
          <w:szCs w:val="18"/>
          <w:lang w:val="ro-RO"/>
        </w:rPr>
        <w:t>Acƫiune</w:t>
      </w:r>
      <w:proofErr w:type="spellEnd"/>
      <w:r w:rsidRPr="00F15EBA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Pr="00F15EBA">
        <w:rPr>
          <w:rFonts w:ascii="Calibri" w:eastAsia="Calibri" w:hAnsi="Calibri" w:cs="Calibri"/>
          <w:sz w:val="18"/>
          <w:szCs w:val="18"/>
          <w:lang w:val="ro-RO"/>
        </w:rPr>
        <w:t>Locală</w:t>
      </w:r>
      <w:r w:rsidRPr="00F15EBA">
        <w:rPr>
          <w:rFonts w:ascii="Calibri" w:eastAsia="Calibri" w:hAnsi="Calibri" w:cs="Calibri"/>
          <w:spacing w:val="-4"/>
          <w:sz w:val="18"/>
          <w:szCs w:val="18"/>
          <w:lang w:val="ro-RO"/>
        </w:rPr>
        <w:t xml:space="preserve"> </w:t>
      </w:r>
      <w:r w:rsidRPr="00F15EBA">
        <w:rPr>
          <w:rFonts w:ascii="Calibri" w:eastAsia="Calibri" w:hAnsi="Calibri" w:cs="Calibri"/>
          <w:sz w:val="18"/>
          <w:szCs w:val="18"/>
          <w:lang w:val="ro-RO"/>
        </w:rPr>
        <w:t>Defileul</w:t>
      </w:r>
      <w:r w:rsidRPr="00F15EBA">
        <w:rPr>
          <w:rFonts w:ascii="Calibri" w:eastAsia="Calibri" w:hAnsi="Calibri" w:cs="Calibri"/>
          <w:spacing w:val="-4"/>
          <w:sz w:val="18"/>
          <w:szCs w:val="18"/>
          <w:lang w:val="ro-RO"/>
        </w:rPr>
        <w:t xml:space="preserve"> </w:t>
      </w:r>
      <w:proofErr w:type="spellStart"/>
      <w:r w:rsidRPr="00F15EBA">
        <w:rPr>
          <w:rFonts w:ascii="Calibri" w:eastAsia="Calibri" w:hAnsi="Calibri" w:cs="Calibri"/>
          <w:sz w:val="18"/>
          <w:szCs w:val="18"/>
          <w:lang w:val="ro-RO"/>
        </w:rPr>
        <w:t>Mureşului</w:t>
      </w:r>
      <w:proofErr w:type="spellEnd"/>
      <w:r w:rsidRPr="00F15EBA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F15EBA">
        <w:rPr>
          <w:rFonts w:ascii="Calibri" w:eastAsia="Calibri" w:hAnsi="Calibri" w:cs="Calibri"/>
          <w:sz w:val="18"/>
          <w:szCs w:val="18"/>
          <w:lang w:val="ro-RO"/>
        </w:rPr>
        <w:t>Superior"</w:t>
      </w:r>
      <w:r w:rsidRPr="00F15EBA">
        <w:rPr>
          <w:rFonts w:ascii="Calibri" w:eastAsia="Calibri" w:hAnsi="Calibri" w:cs="Calibri"/>
          <w:spacing w:val="-38"/>
          <w:sz w:val="18"/>
          <w:szCs w:val="18"/>
          <w:lang w:val="ro-RO"/>
        </w:rPr>
        <w:t xml:space="preserve"> </w:t>
      </w:r>
      <w:r w:rsidRPr="00F15EBA">
        <w:rPr>
          <w:rFonts w:ascii="Calibri" w:eastAsia="Calibri" w:hAnsi="Calibri" w:cs="Calibri"/>
          <w:sz w:val="18"/>
          <w:szCs w:val="18"/>
          <w:lang w:val="ro-RO"/>
        </w:rPr>
        <w:t>Localitatea</w:t>
      </w:r>
      <w:r w:rsidRPr="00F15EBA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F15EBA">
        <w:rPr>
          <w:rFonts w:ascii="Calibri" w:eastAsia="Calibri" w:hAnsi="Calibri" w:cs="Calibri"/>
          <w:sz w:val="18"/>
          <w:szCs w:val="18"/>
          <w:lang w:val="ro-RO"/>
        </w:rPr>
        <w:t xml:space="preserve">Deda, </w:t>
      </w:r>
      <w:proofErr w:type="spellStart"/>
      <w:r w:rsidRPr="00F15EBA">
        <w:rPr>
          <w:rFonts w:ascii="Calibri" w:eastAsia="Calibri" w:hAnsi="Calibri" w:cs="Calibri"/>
          <w:sz w:val="18"/>
          <w:szCs w:val="18"/>
          <w:lang w:val="ro-RO"/>
        </w:rPr>
        <w:t>Com</w:t>
      </w:r>
      <w:proofErr w:type="spellEnd"/>
      <w:r w:rsidRPr="00F15EBA">
        <w:rPr>
          <w:rFonts w:ascii="Calibri" w:eastAsia="Calibri" w:hAnsi="Calibri" w:cs="Calibri"/>
          <w:sz w:val="18"/>
          <w:szCs w:val="18"/>
          <w:lang w:val="ro-RO"/>
        </w:rPr>
        <w:t>.</w:t>
      </w:r>
      <w:r w:rsidRPr="00F15EBA">
        <w:rPr>
          <w:rFonts w:ascii="Calibri" w:eastAsia="Calibri" w:hAnsi="Calibri" w:cs="Calibri"/>
          <w:spacing w:val="-1"/>
          <w:sz w:val="18"/>
          <w:szCs w:val="18"/>
          <w:lang w:val="ro-RO"/>
        </w:rPr>
        <w:t xml:space="preserve"> </w:t>
      </w:r>
      <w:r w:rsidRPr="00F15EBA">
        <w:rPr>
          <w:rFonts w:ascii="Calibri" w:eastAsia="Calibri" w:hAnsi="Calibri" w:cs="Calibri"/>
          <w:sz w:val="18"/>
          <w:szCs w:val="18"/>
          <w:lang w:val="ro-RO"/>
        </w:rPr>
        <w:t>Deda, nr.</w:t>
      </w:r>
      <w:r w:rsidRPr="00F15EBA">
        <w:rPr>
          <w:rFonts w:ascii="Calibri" w:eastAsia="Calibri" w:hAnsi="Calibri" w:cs="Calibri"/>
          <w:spacing w:val="-1"/>
          <w:sz w:val="18"/>
          <w:szCs w:val="18"/>
          <w:lang w:val="ro-RO"/>
        </w:rPr>
        <w:t xml:space="preserve"> </w:t>
      </w:r>
      <w:r w:rsidRPr="00F15EBA">
        <w:rPr>
          <w:rFonts w:ascii="Calibri" w:eastAsia="Calibri" w:hAnsi="Calibri" w:cs="Calibri"/>
          <w:sz w:val="18"/>
          <w:szCs w:val="18"/>
          <w:lang w:val="ro-RO"/>
        </w:rPr>
        <w:t xml:space="preserve">180, </w:t>
      </w:r>
      <w:proofErr w:type="spellStart"/>
      <w:r w:rsidRPr="00F15EBA">
        <w:rPr>
          <w:rFonts w:ascii="Calibri" w:eastAsia="Calibri" w:hAnsi="Calibri" w:cs="Calibri"/>
          <w:sz w:val="18"/>
          <w:szCs w:val="18"/>
          <w:lang w:val="ro-RO"/>
        </w:rPr>
        <w:t>Judet</w:t>
      </w:r>
      <w:proofErr w:type="spellEnd"/>
      <w:r w:rsidRPr="00F15EBA">
        <w:rPr>
          <w:rFonts w:ascii="Calibri" w:eastAsia="Calibri" w:hAnsi="Calibri" w:cs="Calibri"/>
          <w:spacing w:val="-1"/>
          <w:sz w:val="18"/>
          <w:szCs w:val="18"/>
          <w:lang w:val="ro-RO"/>
        </w:rPr>
        <w:t xml:space="preserve"> </w:t>
      </w:r>
      <w:proofErr w:type="spellStart"/>
      <w:r w:rsidRPr="00F15EBA">
        <w:rPr>
          <w:rFonts w:ascii="Calibri" w:eastAsia="Calibri" w:hAnsi="Calibri" w:cs="Calibri"/>
          <w:sz w:val="18"/>
          <w:szCs w:val="18"/>
          <w:lang w:val="ro-RO"/>
        </w:rPr>
        <w:t>Mureş</w:t>
      </w:r>
      <w:proofErr w:type="spellEnd"/>
    </w:p>
    <w:p w14:paraId="3C8661B3" w14:textId="77777777" w:rsidR="00F15EBA" w:rsidRPr="00F15EBA" w:rsidRDefault="00F15EBA" w:rsidP="00F15EBA">
      <w:pPr>
        <w:widowControl w:val="0"/>
        <w:autoSpaceDE w:val="0"/>
        <w:autoSpaceDN w:val="0"/>
        <w:spacing w:before="5" w:after="0" w:line="240" w:lineRule="auto"/>
        <w:ind w:left="2020"/>
        <w:rPr>
          <w:rFonts w:ascii="Calibri" w:eastAsia="Calibri" w:hAnsi="Calibri" w:cs="Calibri"/>
          <w:sz w:val="18"/>
          <w:szCs w:val="18"/>
          <w:lang w:val="ro-RO"/>
        </w:rPr>
      </w:pPr>
      <w:r w:rsidRPr="00F15EBA">
        <w:rPr>
          <w:rFonts w:ascii="Calibri" w:eastAsia="Calibri" w:hAnsi="Calibri" w:cs="Calibri"/>
          <w:sz w:val="18"/>
          <w:szCs w:val="18"/>
          <w:lang w:val="ro-RO"/>
        </w:rPr>
        <w:t>E-mail:</w:t>
      </w:r>
      <w:r w:rsidRPr="00F15EBA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hyperlink r:id="rId10">
        <w:r w:rsidRPr="00F15EBA">
          <w:rPr>
            <w:rFonts w:ascii="Calibri" w:eastAsia="Calibri" w:hAnsi="Calibri" w:cs="Calibri"/>
            <w:sz w:val="18"/>
            <w:szCs w:val="18"/>
            <w:lang w:val="ro-RO"/>
          </w:rPr>
          <w:t>defmursup@yahoo.com</w:t>
        </w:r>
      </w:hyperlink>
    </w:p>
    <w:p w14:paraId="0A5EF483" w14:textId="77777777" w:rsidR="00F15EBA" w:rsidRPr="00F15EBA" w:rsidRDefault="00F15EBA" w:rsidP="00F15EBA">
      <w:pPr>
        <w:widowControl w:val="0"/>
        <w:autoSpaceDE w:val="0"/>
        <w:autoSpaceDN w:val="0"/>
        <w:spacing w:before="5" w:after="0" w:line="240" w:lineRule="auto"/>
        <w:ind w:left="2020"/>
        <w:rPr>
          <w:rFonts w:ascii="Calibri" w:eastAsia="Calibri" w:hAnsi="Calibri" w:cs="Calibri"/>
          <w:sz w:val="18"/>
          <w:szCs w:val="18"/>
          <w:lang w:val="ro-RO"/>
        </w:rPr>
      </w:pPr>
    </w:p>
    <w:p w14:paraId="77D6E8F4" w14:textId="77777777" w:rsidR="00F15EBA" w:rsidRPr="00F15EBA" w:rsidRDefault="00F15EBA" w:rsidP="00F15EBA">
      <w:pPr>
        <w:widowControl w:val="0"/>
        <w:autoSpaceDE w:val="0"/>
        <w:autoSpaceDN w:val="0"/>
        <w:spacing w:before="5" w:after="0" w:line="240" w:lineRule="auto"/>
        <w:ind w:left="2020"/>
        <w:rPr>
          <w:rFonts w:ascii="Calibri" w:eastAsia="Calibri" w:hAnsi="Calibri" w:cs="Calibri"/>
          <w:sz w:val="18"/>
          <w:szCs w:val="18"/>
          <w:lang w:val="ro-RO"/>
        </w:rPr>
      </w:pPr>
    </w:p>
    <w:p w14:paraId="0AB3CEA8" w14:textId="77777777" w:rsidR="00F15EBA" w:rsidRPr="00F15EBA" w:rsidRDefault="00F15EBA" w:rsidP="00F15EBA">
      <w:pPr>
        <w:widowControl w:val="0"/>
        <w:autoSpaceDE w:val="0"/>
        <w:autoSpaceDN w:val="0"/>
        <w:spacing w:before="5" w:after="0" w:line="240" w:lineRule="auto"/>
        <w:ind w:left="2020"/>
        <w:rPr>
          <w:rFonts w:ascii="Calibri" w:eastAsia="Calibri" w:hAnsi="Calibri" w:cs="Calibri"/>
          <w:sz w:val="18"/>
          <w:szCs w:val="18"/>
          <w:lang w:val="ro-RO"/>
        </w:rPr>
      </w:pPr>
    </w:p>
    <w:p w14:paraId="2F0BB9CE" w14:textId="77777777" w:rsidR="00F15EBA" w:rsidRPr="00F15EBA" w:rsidRDefault="00F15EBA" w:rsidP="00F15EBA">
      <w:pPr>
        <w:widowControl w:val="0"/>
        <w:shd w:val="clear" w:color="auto" w:fill="C5E0B3"/>
        <w:tabs>
          <w:tab w:val="left" w:pos="3120"/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ro-RO"/>
        </w:rPr>
      </w:pPr>
      <w:r w:rsidRPr="00F15EBA">
        <w:rPr>
          <w:rFonts w:ascii="Calibri" w:eastAsia="Calibri" w:hAnsi="Calibri" w:cs="Calibri"/>
          <w:b/>
          <w:lang w:val="ro-RO"/>
        </w:rPr>
        <w:t xml:space="preserve">Metodologie de aplicat pentru evaluarea criteriilor de </w:t>
      </w:r>
      <w:proofErr w:type="spellStart"/>
      <w:r w:rsidRPr="00F15EBA">
        <w:rPr>
          <w:rFonts w:ascii="Calibri" w:eastAsia="Calibri" w:hAnsi="Calibri" w:cs="Calibri"/>
          <w:b/>
          <w:lang w:val="ro-RO"/>
        </w:rPr>
        <w:t>selectie</w:t>
      </w:r>
      <w:proofErr w:type="spellEnd"/>
    </w:p>
    <w:p w14:paraId="6FE3E535" w14:textId="77777777" w:rsidR="00F15EBA" w:rsidRPr="00F15EBA" w:rsidRDefault="00F15EBA" w:rsidP="00F15E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bCs/>
          <w:lang w:val="ro-RO" w:eastAsia="fr-FR"/>
        </w:rPr>
      </w:pPr>
    </w:p>
    <w:p w14:paraId="14DD0623" w14:textId="77777777" w:rsidR="00F15EBA" w:rsidRPr="00F15EBA" w:rsidRDefault="00F15EBA" w:rsidP="00F15E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bCs/>
          <w:lang w:val="ro-RO" w:eastAsia="fr-FR"/>
        </w:rPr>
      </w:pPr>
      <w:r w:rsidRPr="00F15EBA">
        <w:rPr>
          <w:rFonts w:ascii="Calibri" w:eastAsia="Calibri" w:hAnsi="Calibri" w:cs="Calibri"/>
          <w:b/>
          <w:bCs/>
          <w:lang w:val="ro-RO" w:eastAsia="fr-FR"/>
        </w:rPr>
        <w:t>Verificarea criteriilor de selecție</w:t>
      </w:r>
    </w:p>
    <w:p w14:paraId="7E412522" w14:textId="77777777" w:rsidR="00F15EBA" w:rsidRPr="00F15EBA" w:rsidRDefault="00F15EBA" w:rsidP="00F15E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bCs/>
          <w:lang w:val="ro-RO" w:eastAsia="fr-FR"/>
        </w:rPr>
      </w:pPr>
      <w:r w:rsidRPr="00F15EBA">
        <w:rPr>
          <w:rFonts w:ascii="Calibri" w:eastAsia="Calibri" w:hAnsi="Calibri" w:cs="Calibri"/>
          <w:b/>
          <w:bCs/>
          <w:lang w:val="ro-RO" w:eastAsia="fr-FR"/>
        </w:rPr>
        <w:t>Evaluarea criteriilor de selecție se face numai in baza documentelor depuse odată cu Cererea de Finanțare.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83"/>
        <w:gridCol w:w="2410"/>
        <w:gridCol w:w="4393"/>
      </w:tblGrid>
      <w:tr w:rsidR="00F15EBA" w:rsidRPr="00F15EBA" w14:paraId="0FFBBDF0" w14:textId="77777777" w:rsidTr="000D75C5">
        <w:trPr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43A80F0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 xml:space="preserve">Nr. </w:t>
            </w:r>
            <w:proofErr w:type="spellStart"/>
            <w:r w:rsidRPr="00F15EBA">
              <w:rPr>
                <w:rFonts w:ascii="Calibri" w:eastAsia="Calibri" w:hAnsi="Calibri" w:cs="Calibri"/>
                <w:b/>
                <w:lang w:val="ro-RO"/>
              </w:rPr>
              <w:t>crt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3714D21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Criteriu de selecție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CA8D1F0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Mod de îndeplinire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38AD434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Documente de verificat</w:t>
            </w:r>
          </w:p>
        </w:tc>
      </w:tr>
      <w:tr w:rsidR="00F15EBA" w:rsidRPr="00F15EBA" w14:paraId="0E62B2E5" w14:textId="77777777" w:rsidTr="000D75C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5B02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25C2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Relevanța investiției</w:t>
            </w:r>
            <w:r w:rsidRPr="00F15EBA">
              <w:rPr>
                <w:rFonts w:ascii="Calibri" w:eastAsia="Calibri" w:hAnsi="Calibri" w:cs="Calibri"/>
                <w:lang w:val="ro-RO"/>
              </w:rPr>
              <w:t xml:space="preserve"> - modul în care realizarea proiectului rezolvă o problemă identificată ca fiind relevantă la nivel local.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48A3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Beneficiarul va demonstra în studiul de fezabilitate că proiectul rezolvă o problemă identificată ca fiind relevantă, la nivel local.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61CB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Expertul verifică dacă proiectul este în concordanță cu Strategia de Dezvoltare Locală teritoriului GAL Defileul Mureșului Superior sau cu o altă strategie locală din teritoriul GAL. </w:t>
            </w:r>
          </w:p>
          <w:p w14:paraId="2C6674A6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Dacă din documentația prezentată reiese faptul că investiția propusă este în concordanță cu una dintre strategiile menționate se acordă </w:t>
            </w:r>
            <w:r w:rsidRPr="00F15EBA">
              <w:rPr>
                <w:rFonts w:ascii="Calibri" w:eastAsia="Calibri" w:hAnsi="Calibri" w:cs="Calibri"/>
                <w:b/>
                <w:lang w:val="ro-RO"/>
              </w:rPr>
              <w:t xml:space="preserve">20 puncte. </w:t>
            </w:r>
          </w:p>
          <w:p w14:paraId="7195DE37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Dacă din documentele prezentate nu reiese în mod concret și clar concordanța investiției cu strategia expertul va acorda </w:t>
            </w:r>
            <w:r w:rsidRPr="00F15EBA">
              <w:rPr>
                <w:rFonts w:ascii="Calibri" w:eastAsia="Calibri" w:hAnsi="Calibri" w:cs="Calibri"/>
                <w:b/>
                <w:lang w:val="ro-RO"/>
              </w:rPr>
              <w:t xml:space="preserve">0 puncte.  </w:t>
            </w:r>
          </w:p>
          <w:p w14:paraId="1D7AE2FD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F15EBA" w:rsidRPr="00F15EBA" w14:paraId="11F32898" w14:textId="77777777" w:rsidTr="000D75C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AA65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CF2A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Sustenabilitate: -</w:t>
            </w:r>
            <w:r w:rsidRPr="00F15EBA">
              <w:rPr>
                <w:rFonts w:ascii="Calibri" w:eastAsia="Calibri" w:hAnsi="Calibri" w:cs="Calibri"/>
                <w:lang w:val="ro-RO"/>
              </w:rPr>
              <w:t>potențialul de continuare a activității după finalizarea proiectului.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5C71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Proiectul este sustenabil din punct de vedere financiar pe o perioadă de cel puțin 5 ani de la finalizarea implementării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153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</w:p>
          <w:p w14:paraId="6C080B08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Se vor verifica proiecțiile financiare.</w:t>
            </w:r>
          </w:p>
          <w:p w14:paraId="0B9C11BE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</w:p>
          <w:p w14:paraId="7D6165C9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Expertul verifică existența angajamentului beneficiarului că va menține investiția cel puțin 5 ani după finalizarea investiției. Angajamentul trebuie să fie semnat și să fie emis în numele solicitantului. </w:t>
            </w:r>
          </w:p>
          <w:p w14:paraId="1C8ABFF7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Dacă solicitantul și-a luat angajamentul de a menține investiția pe o perioadă de cel puțin 5 ani expertul va acorda 20 puncte. </w:t>
            </w:r>
          </w:p>
        </w:tc>
      </w:tr>
      <w:tr w:rsidR="00F15EBA" w:rsidRPr="00F15EBA" w14:paraId="26DBBBA2" w14:textId="77777777" w:rsidTr="000D75C5">
        <w:trPr>
          <w:trHeight w:val="886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1C19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3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AC7F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Inovare</w:t>
            </w:r>
            <w:r w:rsidRPr="00F15EBA">
              <w:rPr>
                <w:rFonts w:ascii="Calibri" w:eastAsia="Calibri" w:hAnsi="Calibri" w:cs="Calibri"/>
                <w:lang w:val="ro-RO"/>
              </w:rPr>
              <w:t xml:space="preserve"> - caracterul inovativ al soluțiilor</w:t>
            </w:r>
          </w:p>
          <w:p w14:paraId="2B514D91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propuse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8DD0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Caracterul inovativ al soluțiilor propuse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521C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Expertul verifică studiul de fezabilitate. </w:t>
            </w:r>
          </w:p>
          <w:p w14:paraId="1AF4C514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</w:p>
          <w:p w14:paraId="3B395FFD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Pentru inovație/ diversificare de produs/serviciu și proces va acorda </w:t>
            </w:r>
            <w:r w:rsidRPr="00F15EBA">
              <w:rPr>
                <w:rFonts w:ascii="Calibri" w:eastAsia="Calibri" w:hAnsi="Calibri" w:cs="Calibri"/>
                <w:b/>
                <w:lang w:val="ro-RO"/>
              </w:rPr>
              <w:t>10 puncte.</w:t>
            </w:r>
            <w:r w:rsidRPr="00F15EBA">
              <w:rPr>
                <w:rFonts w:ascii="Calibri" w:eastAsia="Calibri" w:hAnsi="Calibri" w:cs="Calibri"/>
                <w:lang w:val="ro-RO"/>
              </w:rPr>
              <w:t xml:space="preserve"> </w:t>
            </w:r>
          </w:p>
          <w:p w14:paraId="232450F1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</w:p>
          <w:p w14:paraId="4341F3D5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Pentru inovație / diversificare de produs/serviciu va acorda </w:t>
            </w:r>
            <w:r w:rsidRPr="00F15EBA">
              <w:rPr>
                <w:rFonts w:ascii="Calibri" w:eastAsia="Calibri" w:hAnsi="Calibri" w:cs="Calibri"/>
                <w:b/>
                <w:lang w:val="ro-RO"/>
              </w:rPr>
              <w:t>5 puncte</w:t>
            </w:r>
          </w:p>
          <w:p w14:paraId="54341AC1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</w:p>
          <w:p w14:paraId="6DF338ED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Pentru inovație/ diversificare de proces expertul acordă </w:t>
            </w:r>
            <w:r w:rsidRPr="00F15EBA">
              <w:rPr>
                <w:rFonts w:ascii="Calibri" w:eastAsia="Calibri" w:hAnsi="Calibri" w:cs="Calibri"/>
                <w:b/>
                <w:lang w:val="ro-RO"/>
              </w:rPr>
              <w:t xml:space="preserve">5 puncte. </w:t>
            </w:r>
          </w:p>
        </w:tc>
      </w:tr>
      <w:tr w:rsidR="00F15EBA" w:rsidRPr="00F15EBA" w14:paraId="4E7C5873" w14:textId="77777777" w:rsidTr="000D75C5">
        <w:trPr>
          <w:trHeight w:val="886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001B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E5E0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8296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inovație/ diversificare de produs/serviciu și proces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A7E1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F15EBA" w:rsidRPr="00F15EBA" w14:paraId="3EAEE194" w14:textId="77777777" w:rsidTr="000D75C5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1B68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2047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FFD1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inovație/ diversificare de produs/serviciu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9500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F15EBA" w:rsidRPr="00F15EBA" w14:paraId="22352909" w14:textId="77777777" w:rsidTr="000D75C5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CB62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643D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58BD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inovație/ diversificare de proces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5009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F15EBA" w:rsidRPr="00F15EBA" w14:paraId="3B7A6300" w14:textId="77777777" w:rsidTr="000D75C5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07D9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4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F7E8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Principiul</w:t>
            </w:r>
          </w:p>
          <w:p w14:paraId="41FC64A9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creării unui</w:t>
            </w:r>
          </w:p>
          <w:p w14:paraId="0AAE7805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lastRenderedPageBreak/>
              <w:t>loc de muncă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C60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lastRenderedPageBreak/>
              <w:t>Proiecte care prin</w:t>
            </w:r>
          </w:p>
          <w:p w14:paraId="2A30706F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activitatea propusă </w:t>
            </w:r>
            <w:r w:rsidRPr="00F15EBA">
              <w:rPr>
                <w:rFonts w:ascii="Calibri" w:eastAsia="Calibri" w:hAnsi="Calibri" w:cs="Calibri"/>
                <w:lang w:val="ro-RO"/>
              </w:rPr>
              <w:lastRenderedPageBreak/>
              <w:t xml:space="preserve">creează cel puțin 1  loc de muncă cu normă întreagă </w:t>
            </w:r>
          </w:p>
          <w:p w14:paraId="1F5618D6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7A4C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lastRenderedPageBreak/>
              <w:t xml:space="preserve">Punctarea acestui criteriu se va face în baza analizei datelor din Studiul de Fezabilitate. Se </w:t>
            </w:r>
            <w:r w:rsidRPr="00F15EBA">
              <w:rPr>
                <w:rFonts w:ascii="Calibri" w:eastAsia="Calibri" w:hAnsi="Calibri" w:cs="Calibri"/>
                <w:lang w:val="ro-RO"/>
              </w:rPr>
              <w:lastRenderedPageBreak/>
              <w:t>vor puncta doar locurile de muncă cu normă întreagă.</w:t>
            </w:r>
          </w:p>
          <w:p w14:paraId="3177840F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  <w:p w14:paraId="5112141B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Atenție! Numărul mediu de angajați de la finalizarea proiectului trebuie menținut pe o perioadă de cel puțin 5 ani, raportat la exercițiul financiar anterior anului depunerii cererii de finanțare, la care se adaugă numărul locurilor de muncă nou create.</w:t>
            </w:r>
          </w:p>
          <w:p w14:paraId="3D9A35C9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În cazul firmelor nou înființate se va lua în considerare nr. de locuri de muncă create prin proiect. </w:t>
            </w:r>
          </w:p>
          <w:p w14:paraId="600E4206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  <w:p w14:paraId="1E07D080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Pentru 1 loc de muncă nou creat expertul acordă </w:t>
            </w:r>
            <w:r w:rsidRPr="00F15EBA">
              <w:rPr>
                <w:rFonts w:ascii="Calibri" w:eastAsia="Calibri" w:hAnsi="Calibri" w:cs="Calibri"/>
                <w:b/>
                <w:bCs/>
                <w:lang w:val="ro-RO"/>
              </w:rPr>
              <w:t>15 puncte.</w:t>
            </w:r>
          </w:p>
          <w:p w14:paraId="2CD67CB1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Pentru  mai mult de 1 loc de muncă nou create expertul acordă </w:t>
            </w:r>
            <w:r w:rsidRPr="00F15EBA">
              <w:rPr>
                <w:rFonts w:ascii="Calibri" w:eastAsia="Calibri" w:hAnsi="Calibri" w:cs="Calibri"/>
                <w:b/>
                <w:lang w:val="ro-RO"/>
              </w:rPr>
              <w:t xml:space="preserve">30 puncte. </w:t>
            </w:r>
          </w:p>
        </w:tc>
      </w:tr>
      <w:tr w:rsidR="00F15EBA" w:rsidRPr="00F15EBA" w14:paraId="78D89FBE" w14:textId="77777777" w:rsidTr="000D75C5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C287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927B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3F90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1 loc de muncă nou creat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112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F15EBA" w:rsidRPr="00F15EBA" w14:paraId="3CB3B722" w14:textId="77777777" w:rsidTr="000D75C5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44EB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BFD1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8399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Mai mult de 1 loc de  muncă nou creat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7A26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F15EBA" w:rsidRPr="00F15EBA" w14:paraId="75FFD314" w14:textId="77777777" w:rsidTr="000D75C5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5716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5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C89F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Mediu și climă</w:t>
            </w:r>
            <w:r w:rsidRPr="00F15EBA">
              <w:rPr>
                <w:rFonts w:ascii="Calibri" w:eastAsia="Calibri" w:hAnsi="Calibri" w:cs="Calibri"/>
                <w:lang w:val="ro-RO"/>
              </w:rPr>
              <w:t>: - protejarea mediului   înconjurător și   combaterea   efectelor schimbărilor climatice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6F9A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Investiția include măsuri de îmbunătățire a calității mediului înconjurător și de creștere a eficienței energetice: 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39E4" w14:textId="77777777" w:rsidR="00F15EBA" w:rsidRPr="008176C7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highlight w:val="yellow"/>
                <w:lang w:val="ro-RO"/>
              </w:rPr>
            </w:pPr>
            <w:r w:rsidRPr="008176C7">
              <w:rPr>
                <w:rFonts w:ascii="Calibri" w:eastAsia="Calibri" w:hAnsi="Calibri" w:cs="Calibri"/>
                <w:highlight w:val="yellow"/>
                <w:lang w:val="ro-RO"/>
              </w:rPr>
              <w:t xml:space="preserve">Expertul verifică conținutul studiului de fezabilitate. </w:t>
            </w:r>
          </w:p>
          <w:p w14:paraId="547EBC97" w14:textId="77777777" w:rsidR="00F15EBA" w:rsidRPr="008176C7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highlight w:val="yellow"/>
                <w:lang w:val="ro-RO"/>
              </w:rPr>
            </w:pPr>
          </w:p>
          <w:p w14:paraId="1D15C1C0" w14:textId="77777777" w:rsidR="00F15EBA" w:rsidRPr="008176C7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i/>
                <w:highlight w:val="yellow"/>
                <w:lang w:val="ro-RO"/>
              </w:rPr>
            </w:pPr>
            <w:r w:rsidRPr="008176C7">
              <w:rPr>
                <w:rFonts w:ascii="Calibri" w:eastAsia="Calibri" w:hAnsi="Calibri" w:cs="Calibri"/>
                <w:highlight w:val="yellow"/>
                <w:lang w:val="ro-RO"/>
              </w:rPr>
              <w:t>Dacă proiectul propune</w:t>
            </w:r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 xml:space="preserve"> Utilizarea surselor regenerabile de energie </w:t>
            </w:r>
            <w:r w:rsidRPr="008176C7">
              <w:rPr>
                <w:rFonts w:ascii="Calibri" w:eastAsia="Calibri" w:hAnsi="Calibri" w:cs="Calibri"/>
                <w:b/>
                <w:i/>
                <w:highlight w:val="yellow"/>
                <w:lang w:val="ro-RO"/>
              </w:rPr>
              <w:t>acordă 5 puncte.</w:t>
            </w:r>
          </w:p>
          <w:p w14:paraId="66B6B4DF" w14:textId="77777777" w:rsidR="00F15EBA" w:rsidRPr="008176C7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highlight w:val="yellow"/>
                <w:lang w:val="ro-RO"/>
              </w:rPr>
            </w:pPr>
            <w:r w:rsidRPr="008176C7">
              <w:rPr>
                <w:rFonts w:ascii="Calibri" w:eastAsia="Calibri" w:hAnsi="Calibri" w:cs="Calibri"/>
                <w:highlight w:val="yellow"/>
                <w:lang w:val="ro-RO"/>
              </w:rPr>
              <w:t xml:space="preserve"> </w:t>
            </w:r>
          </w:p>
          <w:p w14:paraId="0A45ABDA" w14:textId="77777777" w:rsidR="00F15EBA" w:rsidRPr="008176C7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i/>
                <w:highlight w:val="yellow"/>
                <w:lang w:val="ro-RO"/>
              </w:rPr>
            </w:pPr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 xml:space="preserve">Pentru Retehnologizarea / </w:t>
            </w:r>
            <w:proofErr w:type="spellStart"/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>achizitionarea</w:t>
            </w:r>
            <w:proofErr w:type="spellEnd"/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 xml:space="preserve"> echipamentelor mai eficiente energetic (inclusiv eficientizarea iluminatului în spațiile de </w:t>
            </w:r>
            <w:proofErr w:type="spellStart"/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>producţie</w:t>
            </w:r>
            <w:proofErr w:type="spellEnd"/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 xml:space="preserve">). Optimizarea </w:t>
            </w:r>
            <w:proofErr w:type="spellStart"/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>funcţionării</w:t>
            </w:r>
            <w:proofErr w:type="spellEnd"/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 xml:space="preserve"> </w:t>
            </w:r>
            <w:proofErr w:type="spellStart"/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>instalaţiilor</w:t>
            </w:r>
            <w:proofErr w:type="spellEnd"/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 xml:space="preserve"> </w:t>
            </w:r>
            <w:proofErr w:type="spellStart"/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>şi</w:t>
            </w:r>
            <w:proofErr w:type="spellEnd"/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 xml:space="preserve"> a fluxurilor tehnologice </w:t>
            </w:r>
            <w:r w:rsidRPr="008176C7">
              <w:rPr>
                <w:rFonts w:ascii="Calibri" w:eastAsia="Calibri" w:hAnsi="Calibri" w:cs="Calibri"/>
                <w:b/>
                <w:i/>
                <w:highlight w:val="yellow"/>
                <w:lang w:val="ro-RO"/>
              </w:rPr>
              <w:t>acordă 5 puncte.</w:t>
            </w:r>
          </w:p>
          <w:p w14:paraId="2DDE7FB2" w14:textId="77777777" w:rsidR="00F15EBA" w:rsidRPr="008176C7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i/>
                <w:highlight w:val="yellow"/>
                <w:lang w:val="ro-RO"/>
              </w:rPr>
            </w:pPr>
          </w:p>
          <w:p w14:paraId="4BD59DAA" w14:textId="77777777" w:rsidR="00F15EBA" w:rsidRPr="008176C7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i/>
                <w:highlight w:val="yellow"/>
                <w:lang w:val="ro-RO"/>
              </w:rPr>
            </w:pPr>
            <w:r w:rsidRPr="008176C7">
              <w:rPr>
                <w:rFonts w:ascii="Calibri" w:eastAsia="Calibri" w:hAnsi="Calibri" w:cs="Calibri"/>
                <w:i/>
                <w:highlight w:val="yellow"/>
                <w:lang w:val="ro-RO"/>
              </w:rPr>
              <w:t>Pentru minimizarea la sursă a deșeurilor generate. Creșterea gradului de recuperare și reciclare a deșeurilor expertul acordă 5 puncte.</w:t>
            </w:r>
          </w:p>
          <w:p w14:paraId="5D0E5FF8" w14:textId="77777777" w:rsidR="00F15EBA" w:rsidRPr="008176C7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i/>
                <w:highlight w:val="yellow"/>
                <w:lang w:val="ro-RO"/>
              </w:rPr>
            </w:pPr>
          </w:p>
          <w:p w14:paraId="0B848570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  <w:r w:rsidRPr="008176C7">
              <w:rPr>
                <w:rFonts w:ascii="Calibri" w:eastAsia="Calibri" w:hAnsi="Calibri" w:cs="Calibri"/>
                <w:b/>
                <w:i/>
                <w:highlight w:val="yellow"/>
                <w:lang w:val="ro-RO"/>
              </w:rPr>
              <w:t>Atenție! punctajul este cumulativ.</w:t>
            </w:r>
          </w:p>
        </w:tc>
      </w:tr>
      <w:tr w:rsidR="00F15EBA" w:rsidRPr="00F15EBA" w14:paraId="5B851C97" w14:textId="77777777" w:rsidTr="000D75C5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ABB6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524A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AD63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i/>
                <w:lang w:val="ro-RO"/>
              </w:rPr>
            </w:pPr>
            <w:r w:rsidRPr="00F15EBA">
              <w:rPr>
                <w:rFonts w:ascii="Calibri" w:eastAsia="Calibri" w:hAnsi="Calibri" w:cs="Calibri"/>
                <w:i/>
                <w:lang w:val="ro-RO"/>
              </w:rPr>
              <w:t>Utilizarea surselor regenerabile de energie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73E7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F15EBA" w:rsidRPr="00F15EBA" w14:paraId="65825944" w14:textId="77777777" w:rsidTr="000D75C5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A520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6F0D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28EE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i/>
                <w:lang w:val="ro-RO"/>
              </w:rPr>
            </w:pPr>
            <w:r w:rsidRPr="00F15EBA">
              <w:rPr>
                <w:rFonts w:ascii="Calibri" w:eastAsia="Calibri" w:hAnsi="Calibri" w:cs="Calibri"/>
                <w:i/>
                <w:lang w:val="ro-RO"/>
              </w:rPr>
              <w:t xml:space="preserve">Retehnologizarea / </w:t>
            </w:r>
            <w:proofErr w:type="spellStart"/>
            <w:r w:rsidRPr="00F15EBA">
              <w:rPr>
                <w:rFonts w:ascii="Calibri" w:eastAsia="Calibri" w:hAnsi="Calibri" w:cs="Calibri"/>
                <w:i/>
                <w:lang w:val="ro-RO"/>
              </w:rPr>
              <w:t>achizitionarea</w:t>
            </w:r>
            <w:proofErr w:type="spellEnd"/>
            <w:r w:rsidRPr="00F15EBA">
              <w:rPr>
                <w:rFonts w:ascii="Calibri" w:eastAsia="Calibri" w:hAnsi="Calibri" w:cs="Calibri"/>
                <w:i/>
                <w:lang w:val="ro-RO"/>
              </w:rPr>
              <w:t xml:space="preserve"> echipamentelor mai eficiente energetic (inclusiv eficientizarea iluminatului în spațiile de </w:t>
            </w:r>
            <w:proofErr w:type="spellStart"/>
            <w:r w:rsidRPr="00F15EBA">
              <w:rPr>
                <w:rFonts w:ascii="Calibri" w:eastAsia="Calibri" w:hAnsi="Calibri" w:cs="Calibri"/>
                <w:i/>
                <w:lang w:val="ro-RO"/>
              </w:rPr>
              <w:t>producţie</w:t>
            </w:r>
            <w:proofErr w:type="spellEnd"/>
            <w:r w:rsidRPr="00F15EBA">
              <w:rPr>
                <w:rFonts w:ascii="Calibri" w:eastAsia="Calibri" w:hAnsi="Calibri" w:cs="Calibri"/>
                <w:i/>
                <w:lang w:val="ro-RO"/>
              </w:rPr>
              <w:t xml:space="preserve">). Optimizarea </w:t>
            </w:r>
            <w:proofErr w:type="spellStart"/>
            <w:r w:rsidRPr="00F15EBA">
              <w:rPr>
                <w:rFonts w:ascii="Calibri" w:eastAsia="Calibri" w:hAnsi="Calibri" w:cs="Calibri"/>
                <w:i/>
                <w:lang w:val="ro-RO"/>
              </w:rPr>
              <w:t>funcţionării</w:t>
            </w:r>
            <w:proofErr w:type="spellEnd"/>
            <w:r w:rsidRPr="00F15EBA">
              <w:rPr>
                <w:rFonts w:ascii="Calibri" w:eastAsia="Calibri" w:hAnsi="Calibri" w:cs="Calibri"/>
                <w:i/>
                <w:lang w:val="ro-RO"/>
              </w:rPr>
              <w:t xml:space="preserve"> </w:t>
            </w:r>
            <w:proofErr w:type="spellStart"/>
            <w:r w:rsidRPr="00F15EBA">
              <w:rPr>
                <w:rFonts w:ascii="Calibri" w:eastAsia="Calibri" w:hAnsi="Calibri" w:cs="Calibri"/>
                <w:i/>
                <w:lang w:val="ro-RO"/>
              </w:rPr>
              <w:t>instalaţiilor</w:t>
            </w:r>
            <w:proofErr w:type="spellEnd"/>
            <w:r w:rsidRPr="00F15EBA">
              <w:rPr>
                <w:rFonts w:ascii="Calibri" w:eastAsia="Calibri" w:hAnsi="Calibri" w:cs="Calibri"/>
                <w:i/>
                <w:lang w:val="ro-RO"/>
              </w:rPr>
              <w:t xml:space="preserve"> </w:t>
            </w:r>
            <w:proofErr w:type="spellStart"/>
            <w:r w:rsidRPr="00F15EBA">
              <w:rPr>
                <w:rFonts w:ascii="Calibri" w:eastAsia="Calibri" w:hAnsi="Calibri" w:cs="Calibri"/>
                <w:i/>
                <w:lang w:val="ro-RO"/>
              </w:rPr>
              <w:t>şi</w:t>
            </w:r>
            <w:proofErr w:type="spellEnd"/>
            <w:r w:rsidRPr="00F15EBA">
              <w:rPr>
                <w:rFonts w:ascii="Calibri" w:eastAsia="Calibri" w:hAnsi="Calibri" w:cs="Calibri"/>
                <w:i/>
                <w:lang w:val="ro-RO"/>
              </w:rPr>
              <w:t xml:space="preserve"> a fluxurilor tehnologice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F8D2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F15EBA" w:rsidRPr="00F15EBA" w14:paraId="7E95A39A" w14:textId="77777777" w:rsidTr="000D75C5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82C2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2C63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989F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i/>
                <w:lang w:val="ro-RO"/>
              </w:rPr>
            </w:pPr>
            <w:r w:rsidRPr="00F15EBA">
              <w:rPr>
                <w:rFonts w:ascii="Calibri" w:eastAsia="Calibri" w:hAnsi="Calibri" w:cs="Calibri"/>
                <w:i/>
                <w:lang w:val="ro-RO"/>
              </w:rPr>
              <w:t>Minimizarea la sursă a deșeurilor generate. Creșterea gradului de recuperare și reciclare a deșeurilor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F09E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F15EBA" w:rsidRPr="00F15EBA" w14:paraId="195695A4" w14:textId="77777777" w:rsidTr="000D75C5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52B7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156A" w14:textId="77777777" w:rsidR="00F15EBA" w:rsidRPr="00F15EBA" w:rsidRDefault="00F15EBA" w:rsidP="00F15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lang w:val="ro-RO"/>
              </w:rPr>
              <w:t xml:space="preserve">Principiul diversificării activității agricole a fermelor existente către activități non-agricole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62AB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Proiecte care sunt inițiate de o întreprindere existentă (cel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putin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PFA), care a desfășurat în principal activitate în domeniul </w:t>
            </w:r>
            <w:r w:rsidRPr="00F15EBA">
              <w:rPr>
                <w:rFonts w:ascii="Calibri" w:eastAsia="Calibri" w:hAnsi="Calibri" w:cs="Calibri"/>
                <w:lang w:val="ro-RO"/>
              </w:rPr>
              <w:lastRenderedPageBreak/>
              <w:t xml:space="preserve">agricol* și intenționează să-și diversifice activitatea în sectorul non-agricol.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07D3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76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lastRenderedPageBreak/>
              <w:t>Activitatea agricolă trebuie să fie realizată pe perioada a cel puțin 12 luni de la data înființării și până la data depunerii cererii de finanțare.</w:t>
            </w:r>
          </w:p>
          <w:p w14:paraId="7054EAFD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>* în UAT-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ul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în care va realiza investiția sau în UAT-uri limitrofe acestuia</w:t>
            </w:r>
          </w:p>
          <w:p w14:paraId="04C7D4BD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  <w:p w14:paraId="01390EA3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lastRenderedPageBreak/>
              <w:t xml:space="preserve">Documente prezentate: </w:t>
            </w:r>
          </w:p>
          <w:p w14:paraId="04F32AA2" w14:textId="77777777" w:rsidR="00F15EBA" w:rsidRPr="00F15EBA" w:rsidRDefault="00F15EBA" w:rsidP="00F15EBA">
            <w:pPr>
              <w:widowControl w:val="0"/>
              <w:tabs>
                <w:tab w:val="left" w:pos="18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*Document care atesta forma de organizare/6.2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Hotarare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judecatoreasca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</w:t>
            </w:r>
          </w:p>
          <w:p w14:paraId="7FB72ACB" w14:textId="77777777" w:rsidR="00F15EBA" w:rsidRPr="00F15EBA" w:rsidRDefault="00F15EBA" w:rsidP="00F15EBA">
            <w:pPr>
              <w:widowControl w:val="0"/>
              <w:tabs>
                <w:tab w:val="left" w:pos="18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Serviciul online RECOM </w:t>
            </w:r>
          </w:p>
          <w:p w14:paraId="30F19DF3" w14:textId="77777777" w:rsidR="00F15EBA" w:rsidRPr="00F15EBA" w:rsidRDefault="00F15EBA" w:rsidP="00F15EBA">
            <w:pPr>
              <w:widowControl w:val="0"/>
              <w:tabs>
                <w:tab w:val="left" w:pos="3120"/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bCs/>
                <w:lang w:val="ro-RO"/>
              </w:rPr>
              <w:t>*</w:t>
            </w:r>
            <w:r w:rsidRPr="00F15EBA">
              <w:rPr>
                <w:rFonts w:ascii="Calibri" w:eastAsia="Calibri" w:hAnsi="Calibri" w:cs="Calibri"/>
                <w:bCs/>
                <w:lang w:val="ro-RO"/>
              </w:rPr>
              <w:t xml:space="preserve"> Lista detaliata a </w:t>
            </w:r>
            <w:proofErr w:type="spellStart"/>
            <w:r w:rsidRPr="00F15EBA">
              <w:rPr>
                <w:rFonts w:ascii="Calibri" w:eastAsia="Calibri" w:hAnsi="Calibri" w:cs="Calibri"/>
                <w:bCs/>
                <w:lang w:val="ro-RO"/>
              </w:rPr>
              <w:t>actiunilor</w:t>
            </w:r>
            <w:proofErr w:type="spellEnd"/>
            <w:r w:rsidRPr="00F15EBA">
              <w:rPr>
                <w:rFonts w:ascii="Calibri" w:eastAsia="Calibri" w:hAnsi="Calibri" w:cs="Calibri"/>
                <w:bCs/>
                <w:lang w:val="ro-RO"/>
              </w:rPr>
              <w:t xml:space="preserve"> conform codurilor CAEN </w:t>
            </w:r>
            <w:proofErr w:type="spellStart"/>
            <w:r w:rsidRPr="00F15EBA">
              <w:rPr>
                <w:rFonts w:ascii="Calibri" w:eastAsia="Calibri" w:hAnsi="Calibri" w:cs="Calibri"/>
                <w:bCs/>
                <w:lang w:val="ro-RO"/>
              </w:rPr>
              <w:t>sM</w:t>
            </w:r>
            <w:proofErr w:type="spellEnd"/>
            <w:r w:rsidRPr="00F15EBA">
              <w:rPr>
                <w:rFonts w:ascii="Calibri" w:eastAsia="Calibri" w:hAnsi="Calibri" w:cs="Calibri"/>
                <w:bCs/>
                <w:lang w:val="ro-RO"/>
              </w:rPr>
              <w:t xml:space="preserve"> 6.4 cu sectoare prioritare</w:t>
            </w:r>
          </w:p>
          <w:p w14:paraId="40453298" w14:textId="77777777" w:rsidR="00F15EBA" w:rsidRPr="00F15EBA" w:rsidRDefault="00F15EBA" w:rsidP="00F15E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Cs/>
                <w:lang w:val="ro-RO" w:eastAsia="fr-FR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*</w:t>
            </w:r>
            <w:r w:rsidRPr="00F15EBA">
              <w:rPr>
                <w:rFonts w:ascii="Calibri" w:eastAsia="Calibri" w:hAnsi="Calibri" w:cs="Calibri"/>
                <w:bCs/>
                <w:lang w:val="ro-RO" w:eastAsia="fr-FR"/>
              </w:rPr>
              <w:t xml:space="preserve">Copie extras din Registrul agricol cu stampila </w:t>
            </w:r>
            <w:proofErr w:type="spellStart"/>
            <w:r w:rsidRPr="00F15EBA">
              <w:rPr>
                <w:rFonts w:ascii="Calibri" w:eastAsia="Calibri" w:hAnsi="Calibri" w:cs="Calibri"/>
                <w:bCs/>
                <w:lang w:val="ro-RO" w:eastAsia="fr-FR"/>
              </w:rPr>
              <w:t>primariei</w:t>
            </w:r>
            <w:proofErr w:type="spellEnd"/>
            <w:r w:rsidRPr="00F15EBA">
              <w:rPr>
                <w:rFonts w:ascii="Calibri" w:eastAsia="Calibri" w:hAnsi="Calibri" w:cs="Calibri"/>
                <w:bCs/>
                <w:lang w:val="ro-RO" w:eastAsia="fr-FR"/>
              </w:rPr>
              <w:t xml:space="preserve"> si </w:t>
            </w:r>
            <w:proofErr w:type="spellStart"/>
            <w:r w:rsidRPr="00F15EBA">
              <w:rPr>
                <w:rFonts w:ascii="Calibri" w:eastAsia="Calibri" w:hAnsi="Calibri" w:cs="Calibri"/>
                <w:bCs/>
                <w:lang w:val="ro-RO" w:eastAsia="fr-FR"/>
              </w:rPr>
              <w:t>mentiunea</w:t>
            </w:r>
            <w:proofErr w:type="spellEnd"/>
            <w:r w:rsidRPr="00F15EBA">
              <w:rPr>
                <w:rFonts w:ascii="Calibri" w:eastAsia="Calibri" w:hAnsi="Calibri" w:cs="Calibri"/>
                <w:bCs/>
                <w:lang w:val="ro-RO" w:eastAsia="fr-FR"/>
              </w:rPr>
              <w:t xml:space="preserve"> ’’Conform cu originalul’’ </w:t>
            </w:r>
          </w:p>
          <w:p w14:paraId="39B2B75A" w14:textId="77777777" w:rsidR="00F15EBA" w:rsidRPr="00F15EBA" w:rsidRDefault="00F15EBA" w:rsidP="00F15EBA">
            <w:pPr>
              <w:widowControl w:val="0"/>
              <w:tabs>
                <w:tab w:val="left" w:pos="18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*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Situatii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financiare/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Declaratie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speciala 200/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Declaratie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privind veniturile din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activitati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agricole 221 </w:t>
            </w:r>
          </w:p>
          <w:p w14:paraId="1830D223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b/>
                <w:lang w:val="ro-RO"/>
              </w:rPr>
              <w:t>*</w:t>
            </w:r>
            <w:r w:rsidRPr="00F15EBA">
              <w:rPr>
                <w:rFonts w:ascii="Calibri" w:eastAsia="Calibri" w:hAnsi="Calibri" w:cs="Calibri"/>
                <w:lang w:val="ro-RO"/>
              </w:rPr>
              <w:t xml:space="preserve">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Declaratie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expert contabil din care sa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reiasa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ca solicitantul a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obtinut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venituri de exploatare iar minim 50% din acestea sunt din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activitati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agricole.</w:t>
            </w:r>
          </w:p>
          <w:p w14:paraId="23FA4569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  <w:p w14:paraId="53458591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Arial"/>
                <w:lang w:val="ro-RO"/>
              </w:rPr>
            </w:pPr>
            <w:r w:rsidRPr="00F15EBA">
              <w:rPr>
                <w:rFonts w:ascii="Calibri" w:eastAsia="Calibri" w:hAnsi="Calibri" w:cs="Arial"/>
                <w:lang w:val="ro-RO"/>
              </w:rPr>
              <w:t xml:space="preserve">Se verifica </w:t>
            </w:r>
            <w:r w:rsidRPr="00F15EBA">
              <w:rPr>
                <w:rFonts w:ascii="Calibri" w:eastAsia="Calibri" w:hAnsi="Calibri" w:cs="Calibri"/>
                <w:lang w:val="ro-RO"/>
              </w:rPr>
              <w:t xml:space="preserve">prin Serviciul online RECOM  </w:t>
            </w:r>
            <w:r w:rsidRPr="00F15EBA">
              <w:rPr>
                <w:rFonts w:ascii="Calibri" w:eastAsia="Calibri" w:hAnsi="Calibri" w:cs="Arial"/>
                <w:lang w:val="ro-RO"/>
              </w:rPr>
              <w:t xml:space="preserve">daca solicitantul este </w:t>
            </w:r>
            <w:proofErr w:type="spellStart"/>
            <w:r w:rsidRPr="00F15EBA">
              <w:rPr>
                <w:rFonts w:ascii="Calibri" w:eastAsia="Calibri" w:hAnsi="Calibri" w:cs="Arial"/>
                <w:lang w:val="ro-RO"/>
              </w:rPr>
              <w:t>inregistrat</w:t>
            </w:r>
            <w:proofErr w:type="spellEnd"/>
            <w:r w:rsidRPr="00F15EBA">
              <w:rPr>
                <w:rFonts w:ascii="Calibri" w:eastAsia="Calibri" w:hAnsi="Calibri" w:cs="Arial"/>
                <w:lang w:val="ro-RO"/>
              </w:rPr>
              <w:t xml:space="preserve"> cu codul CAEN </w:t>
            </w:r>
            <w:r w:rsidRPr="00F15EBA">
              <w:rPr>
                <w:rFonts w:ascii="Calibri" w:eastAsia="Calibri" w:hAnsi="Calibri" w:cs="Calibri"/>
                <w:lang w:val="ro-RO"/>
              </w:rPr>
              <w:t xml:space="preserve">01 </w:t>
            </w:r>
            <w:r w:rsidRPr="00F15EBA">
              <w:rPr>
                <w:rFonts w:ascii="Calibri" w:eastAsia="Calibri" w:hAnsi="Calibri" w:cs="Arial"/>
                <w:lang w:val="ro-RO"/>
              </w:rPr>
              <w:t>Agricultură, vânătoare și servicii anexe,</w:t>
            </w:r>
            <w:r w:rsidRPr="00F15EBA">
              <w:rPr>
                <w:rFonts w:ascii="Calibri" w:eastAsia="Calibri" w:hAnsi="Calibri" w:cs="Calibri"/>
                <w:lang w:val="ro-RO"/>
              </w:rPr>
              <w:t xml:space="preserve"> </w:t>
            </w:r>
            <w:r w:rsidRPr="00F15EBA">
              <w:rPr>
                <w:rFonts w:ascii="Calibri" w:eastAsia="Calibri" w:hAnsi="Calibri" w:cs="Arial"/>
                <w:lang w:val="ro-RO"/>
              </w:rPr>
              <w:t xml:space="preserve">aferent unei </w:t>
            </w:r>
            <w:proofErr w:type="spellStart"/>
            <w:r w:rsidRPr="00F15EBA">
              <w:rPr>
                <w:rFonts w:ascii="Calibri" w:eastAsia="Calibri" w:hAnsi="Calibri" w:cs="Arial"/>
                <w:lang w:val="ro-RO"/>
              </w:rPr>
              <w:t>activitati</w:t>
            </w:r>
            <w:proofErr w:type="spellEnd"/>
            <w:r w:rsidRPr="00F15EBA">
              <w:rPr>
                <w:rFonts w:ascii="Calibri" w:eastAsia="Calibri" w:hAnsi="Calibri" w:cs="Arial"/>
                <w:lang w:val="ro-RO"/>
              </w:rPr>
              <w:t xml:space="preserve"> agricole, forma de organizare și documentele financiar-contabile din care să reiasă că solicitantul a obținut venituri in principal din activitatea agricolă. </w:t>
            </w:r>
          </w:p>
          <w:p w14:paraId="2D21DCE6" w14:textId="77777777" w:rsidR="00F15EBA" w:rsidRPr="00F15EBA" w:rsidRDefault="00F15EBA" w:rsidP="00F15EBA">
            <w:pPr>
              <w:widowControl w:val="0"/>
              <w:tabs>
                <w:tab w:val="left" w:pos="18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Arial"/>
                <w:lang w:val="ro-RO"/>
              </w:rPr>
            </w:pPr>
            <w:r w:rsidRPr="00F15EBA">
              <w:rPr>
                <w:rFonts w:ascii="Calibri" w:eastAsia="Calibri" w:hAnsi="Calibri" w:cs="Arial"/>
                <w:lang w:val="ro-RO"/>
              </w:rPr>
              <w:t>Se verifica in Baza de date APIA/Registrul</w:t>
            </w:r>
            <w:r w:rsidRPr="00F15EBA">
              <w:rPr>
                <w:rFonts w:ascii="Calibri" w:eastAsia="Calibri" w:hAnsi="Calibri" w:cs="Arial"/>
                <w:b/>
                <w:lang w:val="ro-RO"/>
              </w:rPr>
              <w:t xml:space="preserve"> </w:t>
            </w:r>
            <w:proofErr w:type="spellStart"/>
            <w:r w:rsidRPr="00F15EBA">
              <w:rPr>
                <w:rFonts w:ascii="Calibri" w:eastAsia="Calibri" w:hAnsi="Calibri" w:cs="Arial"/>
                <w:lang w:val="ro-RO"/>
              </w:rPr>
              <w:t>Exploatatiei</w:t>
            </w:r>
            <w:proofErr w:type="spellEnd"/>
            <w:r w:rsidRPr="00F15EBA">
              <w:rPr>
                <w:rFonts w:ascii="Calibri" w:eastAsia="Calibri" w:hAnsi="Calibri" w:cs="Arial"/>
                <w:lang w:val="ro-RO"/>
              </w:rPr>
              <w:t xml:space="preserve"> ANSVSA/Registrul Agricol</w:t>
            </w:r>
            <w:r w:rsidRPr="00F15EBA">
              <w:rPr>
                <w:rFonts w:ascii="Calibri" w:eastAsia="Calibri" w:hAnsi="Calibri" w:cs="Calibri"/>
                <w:lang w:val="ro-RO"/>
              </w:rPr>
              <w:t xml:space="preserve"> da</w:t>
            </w:r>
            <w:r w:rsidRPr="00F15EBA">
              <w:rPr>
                <w:rFonts w:ascii="Calibri" w:eastAsia="Calibri" w:hAnsi="Calibri" w:cs="Arial"/>
                <w:lang w:val="ro-RO"/>
              </w:rPr>
              <w:t xml:space="preserve">ca solicitantul  este </w:t>
            </w:r>
            <w:proofErr w:type="spellStart"/>
            <w:r w:rsidRPr="00F15EBA">
              <w:rPr>
                <w:rFonts w:ascii="Calibri" w:eastAsia="Calibri" w:hAnsi="Calibri" w:cs="Arial"/>
                <w:lang w:val="ro-RO"/>
              </w:rPr>
              <w:t>inscris</w:t>
            </w:r>
            <w:proofErr w:type="spellEnd"/>
            <w:r w:rsidRPr="00F15EBA">
              <w:rPr>
                <w:rFonts w:ascii="Calibri" w:eastAsia="Calibri" w:hAnsi="Calibri" w:cs="Arial"/>
                <w:lang w:val="ro-RO"/>
              </w:rPr>
              <w:t xml:space="preserve"> </w:t>
            </w:r>
            <w:r w:rsidRPr="00F15EBA">
              <w:rPr>
                <w:rFonts w:ascii="Calibri" w:eastAsia="Calibri" w:hAnsi="Calibri" w:cs="Calibri"/>
                <w:lang w:val="ro-RO"/>
              </w:rPr>
              <w:t xml:space="preserve">cu minimum 12 luni consecutive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inainte</w:t>
            </w:r>
            <w:proofErr w:type="spellEnd"/>
            <w:r w:rsidRPr="00F15EBA">
              <w:rPr>
                <w:rFonts w:ascii="Calibri" w:eastAsia="Calibri" w:hAnsi="Calibri" w:cs="Calibri"/>
                <w:lang w:val="ro-RO"/>
              </w:rPr>
              <w:t xml:space="preserve"> de data depunerii Cererii de </w:t>
            </w:r>
            <w:proofErr w:type="spellStart"/>
            <w:r w:rsidRPr="00F15EBA">
              <w:rPr>
                <w:rFonts w:ascii="Calibri" w:eastAsia="Calibri" w:hAnsi="Calibri" w:cs="Calibri"/>
                <w:lang w:val="ro-RO"/>
              </w:rPr>
              <w:t>Finantare</w:t>
            </w:r>
            <w:proofErr w:type="spellEnd"/>
            <w:r w:rsidRPr="00F15EBA">
              <w:rPr>
                <w:rFonts w:ascii="Calibri" w:eastAsia="Calibri" w:hAnsi="Calibri" w:cs="Arial"/>
                <w:lang w:val="ro-RO"/>
              </w:rPr>
              <w:t xml:space="preserve">. </w:t>
            </w:r>
          </w:p>
          <w:p w14:paraId="07243980" w14:textId="77777777" w:rsidR="00F15EBA" w:rsidRPr="00F15EBA" w:rsidRDefault="00F15EBA" w:rsidP="00F15EBA">
            <w:pPr>
              <w:widowControl w:val="0"/>
              <w:tabs>
                <w:tab w:val="left" w:pos="180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Arial"/>
                <w:lang w:val="ro-RO"/>
              </w:rPr>
            </w:pPr>
            <w:r w:rsidRPr="00F15EBA">
              <w:rPr>
                <w:rFonts w:ascii="Calibri" w:eastAsia="Calibri" w:hAnsi="Calibri" w:cs="Arial"/>
                <w:lang w:val="ro-RO"/>
              </w:rPr>
              <w:t xml:space="preserve">Este necesara </w:t>
            </w:r>
            <w:proofErr w:type="spellStart"/>
            <w:r w:rsidRPr="00F15EBA">
              <w:rPr>
                <w:rFonts w:ascii="Calibri" w:eastAsia="Calibri" w:hAnsi="Calibri" w:cs="Arial"/>
                <w:lang w:val="ro-RO"/>
              </w:rPr>
              <w:t>inregistrarea</w:t>
            </w:r>
            <w:proofErr w:type="spellEnd"/>
            <w:r w:rsidRPr="00F15EBA">
              <w:rPr>
                <w:rFonts w:ascii="Calibri" w:eastAsia="Calibri" w:hAnsi="Calibri" w:cs="Arial"/>
                <w:lang w:val="ro-RO"/>
              </w:rPr>
              <w:t xml:space="preserve"> cu terenuri in Baza de date APIA, nu doar atribuirea de cod RO APIA.</w:t>
            </w:r>
          </w:p>
          <w:p w14:paraId="13BEA417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Arial"/>
                <w:lang w:val="ro-RO"/>
              </w:rPr>
            </w:pPr>
            <w:r w:rsidRPr="00F15EBA">
              <w:rPr>
                <w:rFonts w:ascii="Calibri" w:eastAsia="Calibri" w:hAnsi="Calibri" w:cs="Arial"/>
                <w:lang w:val="ro-RO"/>
              </w:rPr>
              <w:t>Se verifică documentul însușit de un expert contabil din care să rezulte că</w:t>
            </w:r>
            <w:r w:rsidRPr="00F15EBA">
              <w:rPr>
                <w:rFonts w:ascii="Calibri" w:eastAsia="Calibri" w:hAnsi="Calibri" w:cs="Arial"/>
                <w:b/>
                <w:lang w:val="ro-RO"/>
              </w:rPr>
              <w:t xml:space="preserve"> solicitantul a </w:t>
            </w:r>
            <w:proofErr w:type="spellStart"/>
            <w:r w:rsidRPr="00F15EBA">
              <w:rPr>
                <w:rFonts w:ascii="Calibri" w:eastAsia="Calibri" w:hAnsi="Calibri" w:cs="Arial"/>
                <w:b/>
                <w:lang w:val="ro-RO"/>
              </w:rPr>
              <w:t>obtinut</w:t>
            </w:r>
            <w:proofErr w:type="spellEnd"/>
            <w:r w:rsidRPr="00F15EBA">
              <w:rPr>
                <w:rFonts w:ascii="Calibri" w:eastAsia="Calibri" w:hAnsi="Calibri" w:cs="Arial"/>
                <w:b/>
                <w:lang w:val="ro-RO"/>
              </w:rPr>
              <w:t xml:space="preserve"> venituri din exploatare, din care </w:t>
            </w:r>
            <w:r w:rsidRPr="00F15EBA">
              <w:rPr>
                <w:rFonts w:ascii="Calibri" w:eastAsia="Calibri" w:hAnsi="Calibri" w:cs="Arial"/>
                <w:lang w:val="ro-RO"/>
              </w:rPr>
              <w:t xml:space="preserve">veniturile din activități agricole reprezintă cel puțin 50% din veniturile de exploatare ale solicitantului sau în cazul PFA, II și IF, </w:t>
            </w:r>
            <w:r w:rsidRPr="00F15EBA">
              <w:rPr>
                <w:rFonts w:ascii="Calibri" w:eastAsia="Calibri" w:hAnsi="Calibri" w:cs="Arial"/>
                <w:b/>
                <w:lang w:val="ro-RO"/>
              </w:rPr>
              <w:t xml:space="preserve">se verifică in </w:t>
            </w:r>
            <w:proofErr w:type="spellStart"/>
            <w:r w:rsidRPr="00F15EBA">
              <w:rPr>
                <w:rFonts w:ascii="Calibri" w:eastAsia="Calibri" w:hAnsi="Calibri" w:cs="Arial"/>
                <w:b/>
                <w:lang w:val="ro-RO"/>
              </w:rPr>
              <w:t>Declaratia</w:t>
            </w:r>
            <w:proofErr w:type="spellEnd"/>
            <w:r w:rsidRPr="00F15EBA">
              <w:rPr>
                <w:rFonts w:ascii="Calibri" w:eastAsia="Calibri" w:hAnsi="Calibri" w:cs="Arial"/>
                <w:b/>
                <w:lang w:val="ro-RO"/>
              </w:rPr>
              <w:t xml:space="preserve"> privind veniturile realizate in Romania (formularul 200) </w:t>
            </w:r>
            <w:proofErr w:type="spellStart"/>
            <w:r w:rsidRPr="00F15EBA">
              <w:rPr>
                <w:rFonts w:ascii="Calibri" w:eastAsia="Calibri" w:hAnsi="Calibri" w:cs="Arial"/>
                <w:b/>
                <w:lang w:val="ro-RO"/>
              </w:rPr>
              <w:t>insotita</w:t>
            </w:r>
            <w:proofErr w:type="spellEnd"/>
            <w:r w:rsidRPr="00F15EBA">
              <w:rPr>
                <w:rFonts w:ascii="Calibri" w:eastAsia="Calibri" w:hAnsi="Calibri" w:cs="Arial"/>
                <w:b/>
                <w:lang w:val="ro-RO"/>
              </w:rPr>
              <w:t xml:space="preserve"> de Anexele la </w:t>
            </w:r>
            <w:proofErr w:type="spellStart"/>
            <w:r w:rsidRPr="00F15EBA">
              <w:rPr>
                <w:rFonts w:ascii="Calibri" w:eastAsia="Calibri" w:hAnsi="Calibri" w:cs="Arial"/>
                <w:b/>
                <w:lang w:val="ro-RO"/>
              </w:rPr>
              <w:t>formular,</w:t>
            </w:r>
            <w:r w:rsidRPr="00F15EBA">
              <w:rPr>
                <w:rFonts w:ascii="Calibri" w:eastAsia="Calibri" w:hAnsi="Calibri" w:cs="Arial"/>
                <w:lang w:val="ro-RO"/>
              </w:rPr>
              <w:t>daca</w:t>
            </w:r>
            <w:proofErr w:type="spellEnd"/>
            <w:r w:rsidRPr="00F15EBA">
              <w:rPr>
                <w:rFonts w:ascii="Calibri" w:eastAsia="Calibri" w:hAnsi="Calibri" w:cs="Arial"/>
                <w:lang w:val="ro-RO"/>
              </w:rPr>
              <w:t xml:space="preserve"> </w:t>
            </w:r>
            <w:r w:rsidRPr="00F15EBA">
              <w:rPr>
                <w:rFonts w:ascii="Calibri" w:eastAsia="Calibri" w:hAnsi="Calibri" w:cs="Arial"/>
                <w:b/>
                <w:lang w:val="ro-RO"/>
              </w:rPr>
              <w:t xml:space="preserve">solicitantul a </w:t>
            </w:r>
            <w:proofErr w:type="spellStart"/>
            <w:r w:rsidRPr="00F15EBA">
              <w:rPr>
                <w:rFonts w:ascii="Calibri" w:eastAsia="Calibri" w:hAnsi="Calibri" w:cs="Arial"/>
                <w:b/>
                <w:lang w:val="ro-RO"/>
              </w:rPr>
              <w:t>obtinut</w:t>
            </w:r>
            <w:proofErr w:type="spellEnd"/>
            <w:r w:rsidRPr="00F15EBA">
              <w:rPr>
                <w:rFonts w:ascii="Calibri" w:eastAsia="Calibri" w:hAnsi="Calibri" w:cs="Arial"/>
                <w:b/>
                <w:lang w:val="ro-RO"/>
              </w:rPr>
              <w:t xml:space="preserve"> venit,  din care</w:t>
            </w:r>
            <w:r w:rsidRPr="00F15EBA">
              <w:rPr>
                <w:rFonts w:ascii="Calibri" w:eastAsia="Calibri" w:hAnsi="Calibri" w:cs="Arial"/>
                <w:lang w:val="ro-RO"/>
              </w:rPr>
              <w:t xml:space="preserve"> venitul din activitățile agricole reprezintă cel puțin 50% din total venit brut din anul precedent depunerii cererii de finanțare, în cazul în care în formularul 200 s-au bifat mai multe categorii de venituri.</w:t>
            </w:r>
          </w:p>
          <w:p w14:paraId="13A9CFDD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Arial"/>
                <w:lang w:val="ro-RO"/>
              </w:rPr>
            </w:pPr>
            <w:r w:rsidRPr="00F15EBA">
              <w:rPr>
                <w:rFonts w:ascii="Calibri" w:eastAsia="Calibri" w:hAnsi="Calibri" w:cs="Arial"/>
                <w:lang w:val="ro-RO"/>
              </w:rPr>
              <w:t xml:space="preserve"> În cazul în care solicitantul a depus exclusiv formularul 221, conform legislației în vigoare, rezultă că aceștia desfășoară numai activități agricole.</w:t>
            </w:r>
          </w:p>
          <w:p w14:paraId="74980C07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Arial"/>
                <w:lang w:val="ro-RO"/>
              </w:rPr>
            </w:pPr>
          </w:p>
          <w:p w14:paraId="081251F9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Arial"/>
                <w:lang w:val="ro-RO"/>
              </w:rPr>
            </w:pPr>
            <w:r w:rsidRPr="00F15EBA">
              <w:rPr>
                <w:rFonts w:ascii="Calibri" w:eastAsia="Calibri" w:hAnsi="Calibri" w:cs="Arial"/>
                <w:lang w:val="ro-RO"/>
              </w:rPr>
              <w:lastRenderedPageBreak/>
              <w:t xml:space="preserve">Cele doua condiții trebuie îndeplinite cumulat pentru a obține punctajul aferent acestui criteriu de </w:t>
            </w:r>
            <w:proofErr w:type="spellStart"/>
            <w:r w:rsidRPr="00F15EBA">
              <w:rPr>
                <w:rFonts w:ascii="Calibri" w:eastAsia="Calibri" w:hAnsi="Calibri" w:cs="Arial"/>
                <w:lang w:val="ro-RO"/>
              </w:rPr>
              <w:t>selectie</w:t>
            </w:r>
            <w:proofErr w:type="spellEnd"/>
            <w:r w:rsidRPr="00F15EBA">
              <w:rPr>
                <w:rFonts w:ascii="Calibri" w:eastAsia="Calibri" w:hAnsi="Calibri" w:cs="Arial"/>
                <w:lang w:val="ro-RO"/>
              </w:rPr>
              <w:t>.</w:t>
            </w:r>
          </w:p>
          <w:p w14:paraId="41DF6073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color w:val="000000"/>
                <w:lang w:val="ro-RO"/>
              </w:rPr>
            </w:pPr>
            <w:r w:rsidRPr="00F15EBA">
              <w:rPr>
                <w:rFonts w:ascii="Calibri" w:eastAsia="Calibri" w:hAnsi="Calibri" w:cs="Arial"/>
                <w:lang w:val="ro-RO"/>
              </w:rPr>
              <w:t>Activitatea agricol</w:t>
            </w:r>
            <w:r w:rsidRPr="00F15EBA">
              <w:rPr>
                <w:rFonts w:ascii="Calibri" w:eastAsia="Calibri" w:hAnsi="Calibri" w:cs="Calibri"/>
                <w:lang w:val="ro-RO"/>
              </w:rPr>
              <w:t>ă</w:t>
            </w:r>
            <w:r w:rsidRPr="00F15EBA">
              <w:rPr>
                <w:rFonts w:ascii="Calibri" w:eastAsia="Calibri" w:hAnsi="Calibri" w:cs="Arial"/>
                <w:lang w:val="ro-RO"/>
              </w:rPr>
              <w:t xml:space="preserve"> trebuie s</w:t>
            </w:r>
            <w:r w:rsidRPr="00F15EBA">
              <w:rPr>
                <w:rFonts w:ascii="Calibri" w:eastAsia="Calibri" w:hAnsi="Calibri" w:cs="Calibri"/>
                <w:lang w:val="ro-RO"/>
              </w:rPr>
              <w:t>ă</w:t>
            </w:r>
            <w:r w:rsidRPr="00F15EBA">
              <w:rPr>
                <w:rFonts w:ascii="Calibri" w:eastAsia="Calibri" w:hAnsi="Calibri" w:cs="Arial"/>
                <w:lang w:val="ro-RO"/>
              </w:rPr>
              <w:t xml:space="preserve"> se fi desf</w:t>
            </w:r>
            <w:r w:rsidRPr="00F15EBA">
              <w:rPr>
                <w:rFonts w:ascii="Calibri" w:eastAsia="Calibri" w:hAnsi="Calibri" w:cs="Calibri"/>
                <w:lang w:val="ro-RO"/>
              </w:rPr>
              <w:t>ăș</w:t>
            </w:r>
            <w:r w:rsidRPr="00F15EBA">
              <w:rPr>
                <w:rFonts w:ascii="Calibri" w:eastAsia="Calibri" w:hAnsi="Calibri" w:cs="Arial"/>
                <w:lang w:val="ro-RO"/>
              </w:rPr>
              <w:t xml:space="preserve">urat </w:t>
            </w:r>
            <w:r w:rsidRPr="00F15EBA">
              <w:rPr>
                <w:rFonts w:ascii="Calibri" w:eastAsia="Calibri" w:hAnsi="Calibri" w:cs="Calibri"/>
                <w:color w:val="000000"/>
                <w:lang w:val="ro-RO"/>
              </w:rPr>
              <w:t>în UAT-</w:t>
            </w:r>
            <w:proofErr w:type="spellStart"/>
            <w:r w:rsidRPr="00F15EBA">
              <w:rPr>
                <w:rFonts w:ascii="Calibri" w:eastAsia="Calibri" w:hAnsi="Calibri" w:cs="Calibri"/>
                <w:color w:val="000000"/>
                <w:lang w:val="ro-RO"/>
              </w:rPr>
              <w:t>ul</w:t>
            </w:r>
            <w:proofErr w:type="spellEnd"/>
            <w:r w:rsidRPr="00F15EBA">
              <w:rPr>
                <w:rFonts w:ascii="Calibri" w:eastAsia="Calibri" w:hAnsi="Calibri" w:cs="Calibri"/>
                <w:color w:val="000000"/>
                <w:lang w:val="ro-RO"/>
              </w:rPr>
              <w:t xml:space="preserve"> în care va realiza investiția sau în UAT-uri  limitrofe acestuia</w:t>
            </w:r>
          </w:p>
          <w:p w14:paraId="3183EEF3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 w:eastAsia="en-GB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Verificarea localităților limitrofe se va realiza prin accesarea link-ului: </w:t>
            </w:r>
            <w:hyperlink r:id="rId11" w:history="1">
              <w:r w:rsidRPr="00F15EBA">
                <w:rPr>
                  <w:rFonts w:ascii="Calibri" w:eastAsia="Calibri" w:hAnsi="Calibri" w:cs="Calibri"/>
                  <w:color w:val="0000FF"/>
                  <w:u w:val="single"/>
                  <w:lang w:val="ro-RO"/>
                </w:rPr>
                <w:t>http://geoportal.ancpi.ro/geoportal/catalog/download/download.page</w:t>
              </w:r>
            </w:hyperlink>
          </w:p>
          <w:p w14:paraId="2D72AB95" w14:textId="77777777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</w:p>
          <w:p w14:paraId="232D3BA9" w14:textId="234236C8" w:rsidR="00F15EBA" w:rsidRPr="00F15EBA" w:rsidRDefault="00F15EBA" w:rsidP="00F15EB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ro-RO"/>
              </w:rPr>
            </w:pPr>
            <w:r w:rsidRPr="00F15EBA">
              <w:rPr>
                <w:rFonts w:ascii="Calibri" w:eastAsia="Calibri" w:hAnsi="Calibri" w:cs="Calibri"/>
                <w:lang w:val="ro-RO"/>
              </w:rPr>
              <w:t xml:space="preserve">Pentru îndeplinirea criteriului expertul acordă </w:t>
            </w:r>
            <w:r w:rsidR="008176C7">
              <w:rPr>
                <w:rFonts w:ascii="Calibri" w:eastAsia="Calibri" w:hAnsi="Calibri" w:cs="Calibri"/>
                <w:lang w:val="ro-RO"/>
              </w:rPr>
              <w:t>5</w:t>
            </w:r>
            <w:r w:rsidRPr="00F15EBA">
              <w:rPr>
                <w:rFonts w:ascii="Calibri" w:eastAsia="Calibri" w:hAnsi="Calibri" w:cs="Calibri"/>
                <w:lang w:val="ro-RO"/>
              </w:rPr>
              <w:t xml:space="preserve"> puncte.</w:t>
            </w:r>
          </w:p>
        </w:tc>
      </w:tr>
    </w:tbl>
    <w:p w14:paraId="29B786DA" w14:textId="77777777" w:rsidR="00F15EBA" w:rsidRPr="00F15EBA" w:rsidRDefault="00F15EBA" w:rsidP="00F15EBA">
      <w:pPr>
        <w:widowControl w:val="0"/>
        <w:tabs>
          <w:tab w:val="left" w:pos="889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val="ro-RO" w:eastAsia="fr-FR"/>
        </w:rPr>
      </w:pPr>
    </w:p>
    <w:p w14:paraId="00BD1D9C" w14:textId="77777777" w:rsidR="00F15EBA" w:rsidRPr="00F15EBA" w:rsidRDefault="00F15EBA" w:rsidP="00F15EB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val="ro-RO"/>
        </w:rPr>
      </w:pPr>
      <w:r w:rsidRPr="00F15EBA">
        <w:rPr>
          <w:rFonts w:ascii="Calibri" w:eastAsia="Calibri" w:hAnsi="Calibri" w:cs="Calibri"/>
          <w:lang w:val="ro-RO" w:eastAsia="fr-FR"/>
        </w:rPr>
        <w:tab/>
      </w:r>
      <w:r w:rsidRPr="00F15EBA">
        <w:rPr>
          <w:rFonts w:ascii="Calibri" w:eastAsia="Times New Roman" w:hAnsi="Calibri" w:cs="Calibri"/>
          <w:lang w:val="ro-RO"/>
        </w:rPr>
        <w:t xml:space="preserve">Dacă există neclarități cu privire la </w:t>
      </w:r>
      <w:proofErr w:type="spellStart"/>
      <w:r w:rsidRPr="00F15EBA">
        <w:rPr>
          <w:rFonts w:ascii="Calibri" w:eastAsia="Times New Roman" w:hAnsi="Calibri" w:cs="Calibri"/>
          <w:lang w:val="ro-RO"/>
        </w:rPr>
        <w:t>prescorarea</w:t>
      </w:r>
      <w:proofErr w:type="spellEnd"/>
      <w:r w:rsidRPr="00F15EBA">
        <w:rPr>
          <w:rFonts w:ascii="Calibri" w:eastAsia="Times New Roman" w:hAnsi="Calibri" w:cs="Calibri"/>
          <w:lang w:val="ro-RO"/>
        </w:rPr>
        <w:t xml:space="preserve"> proiectului de către solicitant, expertul poate solicita informații suplimentare. </w:t>
      </w:r>
    </w:p>
    <w:p w14:paraId="722596ED" w14:textId="77777777" w:rsidR="00F15EBA" w:rsidRPr="00F15EBA" w:rsidRDefault="00F15EBA" w:rsidP="00F15EBA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lang w:val="ro-RO"/>
        </w:rPr>
      </w:pPr>
      <w:r w:rsidRPr="00F15EBA">
        <w:rPr>
          <w:rFonts w:ascii="Calibri" w:eastAsia="Times New Roman" w:hAnsi="Calibri" w:cs="Calibri"/>
          <w:lang w:val="ro-RO"/>
        </w:rPr>
        <w:t xml:space="preserve">Punctajul proiectului poate fi diminuat în urma evaluării criteriilor de selecție! Dacă punctajul scade </w:t>
      </w:r>
      <w:r w:rsidRPr="00F15EBA">
        <w:rPr>
          <w:rFonts w:ascii="Calibri" w:eastAsia="Times New Roman" w:hAnsi="Calibri" w:cs="Calibri"/>
          <w:b/>
          <w:lang w:val="ro-RO"/>
        </w:rPr>
        <w:t>sub pragul minim acceptat: 30 puncte,</w:t>
      </w:r>
      <w:r w:rsidRPr="00F15EBA">
        <w:rPr>
          <w:rFonts w:ascii="Calibri" w:eastAsia="Times New Roman" w:hAnsi="Calibri" w:cs="Calibri"/>
          <w:lang w:val="ro-RO"/>
        </w:rPr>
        <w:t xml:space="preserve">  </w:t>
      </w:r>
      <w:r w:rsidRPr="00F15EBA">
        <w:rPr>
          <w:rFonts w:ascii="Calibri" w:eastAsia="Times New Roman" w:hAnsi="Calibri" w:cs="Calibri"/>
          <w:b/>
          <w:lang w:val="ro-RO"/>
        </w:rPr>
        <w:t>proiectul va fi declarat NECONFORM.</w:t>
      </w:r>
      <w:r w:rsidRPr="00F15EBA">
        <w:rPr>
          <w:rFonts w:ascii="Calibri" w:eastAsia="Times New Roman" w:hAnsi="Calibri" w:cs="Calibri"/>
          <w:lang w:val="ro-RO"/>
        </w:rPr>
        <w:t xml:space="preserve"> </w:t>
      </w:r>
    </w:p>
    <w:p w14:paraId="271BF737" w14:textId="77777777" w:rsidR="00F15EBA" w:rsidRPr="00F15EBA" w:rsidRDefault="00F15EBA" w:rsidP="00F15EBA">
      <w:pPr>
        <w:widowControl w:val="0"/>
        <w:tabs>
          <w:tab w:val="left" w:pos="2467"/>
        </w:tabs>
        <w:autoSpaceDE w:val="0"/>
        <w:autoSpaceDN w:val="0"/>
        <w:spacing w:after="0" w:line="240" w:lineRule="auto"/>
        <w:rPr>
          <w:rFonts w:ascii="Calibri" w:eastAsia="Calibri" w:hAnsi="Calibri" w:cs="Calibri"/>
          <w:lang w:val="ro-RO" w:eastAsia="fr-FR"/>
        </w:rPr>
      </w:pPr>
    </w:p>
    <w:p w14:paraId="76E7B465" w14:textId="77777777" w:rsidR="00F15EBA" w:rsidRPr="00F15EBA" w:rsidRDefault="00F15EBA" w:rsidP="00F15EBA">
      <w:pPr>
        <w:widowControl w:val="0"/>
        <w:autoSpaceDE w:val="0"/>
        <w:autoSpaceDN w:val="0"/>
        <w:spacing w:before="5" w:after="0" w:line="240" w:lineRule="auto"/>
        <w:ind w:left="2020"/>
        <w:rPr>
          <w:rFonts w:ascii="Calibri" w:eastAsia="Calibri" w:hAnsi="Calibri" w:cs="Calibri"/>
          <w:sz w:val="18"/>
          <w:szCs w:val="18"/>
          <w:lang w:val="ro-RO"/>
        </w:rPr>
      </w:pPr>
    </w:p>
    <w:p w14:paraId="47F8B713" w14:textId="77777777" w:rsidR="00C451E6" w:rsidRDefault="00C451E6"/>
    <w:sectPr w:rsidR="00C451E6">
      <w:headerReference w:type="default" r:id="rId12"/>
      <w:pgSz w:w="12240" w:h="15840"/>
      <w:pgMar w:top="820" w:right="1080" w:bottom="280" w:left="12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B2F4" w14:textId="77777777" w:rsidR="00F03055" w:rsidRDefault="00F03055">
      <w:pPr>
        <w:spacing w:after="0" w:line="240" w:lineRule="auto"/>
      </w:pPr>
      <w:r>
        <w:separator/>
      </w:r>
    </w:p>
  </w:endnote>
  <w:endnote w:type="continuationSeparator" w:id="0">
    <w:p w14:paraId="467BE3C4" w14:textId="77777777" w:rsidR="00F03055" w:rsidRDefault="00F0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12EB" w14:textId="77777777" w:rsidR="00F03055" w:rsidRDefault="00F03055">
      <w:pPr>
        <w:spacing w:after="0" w:line="240" w:lineRule="auto"/>
      </w:pPr>
      <w:r>
        <w:separator/>
      </w:r>
    </w:p>
  </w:footnote>
  <w:footnote w:type="continuationSeparator" w:id="0">
    <w:p w14:paraId="0EF23B82" w14:textId="77777777" w:rsidR="00F03055" w:rsidRDefault="00F0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3761" w14:textId="77777777" w:rsidR="003E1779" w:rsidRDefault="00000000">
    <w:pPr>
      <w:pStyle w:val="Corp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C2"/>
    <w:rsid w:val="008176C7"/>
    <w:rsid w:val="00936CC2"/>
    <w:rsid w:val="00C451E6"/>
    <w:rsid w:val="00F03055"/>
    <w:rsid w:val="00F1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5BBB"/>
  <w15:chartTrackingRefBased/>
  <w15:docId w15:val="{912F8E3B-7C58-4152-B8AF-5609F97D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99"/>
    <w:semiHidden/>
    <w:unhideWhenUsed/>
    <w:rsid w:val="00F15EBA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F1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l-dms.ro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geoportal.ancpi.ro/geoportal/catalog/download/download.pag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efmursup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al-dms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DMS</dc:creator>
  <cp:keywords/>
  <dc:description/>
  <cp:lastModifiedBy>GAL DMS</cp:lastModifiedBy>
  <cp:revision>3</cp:revision>
  <dcterms:created xsi:type="dcterms:W3CDTF">2022-11-10T08:46:00Z</dcterms:created>
  <dcterms:modified xsi:type="dcterms:W3CDTF">2022-11-10T11:26:00Z</dcterms:modified>
</cp:coreProperties>
</file>