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40D" w:rsidRPr="001A5F8D" w:rsidRDefault="0066640D" w:rsidP="0066640D">
      <w:pPr>
        <w:tabs>
          <w:tab w:val="left" w:pos="0"/>
        </w:tabs>
        <w:overflowPunct w:val="0"/>
        <w:autoSpaceDE w:val="0"/>
        <w:autoSpaceDN w:val="0"/>
        <w:adjustRightInd w:val="0"/>
        <w:spacing w:after="0" w:line="240" w:lineRule="auto"/>
        <w:jc w:val="center"/>
        <w:textAlignment w:val="baseline"/>
        <w:rPr>
          <w:rFonts w:asciiTheme="minorHAnsi" w:eastAsia="Times New Roman" w:hAnsiTheme="minorHAnsi" w:cstheme="minorHAnsi"/>
          <w:b/>
          <w:bCs/>
          <w:noProof/>
          <w:sz w:val="24"/>
          <w:szCs w:val="24"/>
          <w:lang w:eastAsia="fr-FR"/>
        </w:rPr>
      </w:pPr>
      <w:r w:rsidRPr="001A5F8D">
        <w:rPr>
          <w:rFonts w:asciiTheme="minorHAnsi" w:eastAsia="Times New Roman" w:hAnsiTheme="minorHAnsi" w:cstheme="minorHAnsi"/>
          <w:b/>
          <w:bCs/>
          <w:noProof/>
          <w:sz w:val="24"/>
          <w:szCs w:val="24"/>
          <w:lang w:eastAsia="fr-FR"/>
        </w:rPr>
        <w:t xml:space="preserve">E 01- FIȘA DE VERIFICARE A ELIGIBILITĂȚII PENTRU </w:t>
      </w:r>
    </w:p>
    <w:p w:rsidR="0066640D" w:rsidRPr="001A5F8D" w:rsidRDefault="00911A14" w:rsidP="0066640D">
      <w:pPr>
        <w:overflowPunct w:val="0"/>
        <w:autoSpaceDE w:val="0"/>
        <w:autoSpaceDN w:val="0"/>
        <w:adjustRightInd w:val="0"/>
        <w:spacing w:after="0" w:line="240" w:lineRule="auto"/>
        <w:jc w:val="center"/>
        <w:textAlignment w:val="baseline"/>
        <w:rPr>
          <w:rFonts w:asciiTheme="minorHAnsi" w:eastAsia="Times New Roman" w:hAnsiTheme="minorHAnsi" w:cstheme="minorHAnsi"/>
          <w:b/>
          <w:bCs/>
          <w:i/>
          <w:noProof/>
          <w:sz w:val="24"/>
          <w:szCs w:val="24"/>
          <w:lang w:eastAsia="fr-FR"/>
        </w:rPr>
      </w:pPr>
      <w:r w:rsidRPr="00781280">
        <w:rPr>
          <w:b/>
          <w:noProof/>
          <w:sz w:val="24"/>
        </w:rPr>
        <w:t xml:space="preserve">Măsura </w:t>
      </w:r>
      <w:r>
        <w:rPr>
          <w:b/>
          <w:noProof/>
          <w:sz w:val="24"/>
        </w:rPr>
        <w:t>8</w:t>
      </w:r>
      <w:r w:rsidRPr="00781280">
        <w:rPr>
          <w:b/>
          <w:noProof/>
          <w:sz w:val="24"/>
        </w:rPr>
        <w:t>/1A</w:t>
      </w:r>
      <w:r w:rsidRPr="00781280">
        <w:rPr>
          <w:noProof/>
          <w:sz w:val="24"/>
        </w:rPr>
        <w:t xml:space="preserve">-  </w:t>
      </w:r>
      <w:r w:rsidRPr="00D32905">
        <w:rPr>
          <w:b/>
          <w:noProof/>
          <w:sz w:val="24"/>
        </w:rPr>
        <w:t>SPRIJIN PENTRU ÎNFIINȚAREA ȘI DEZVOLTAREA DE STRUCTURI ASOCIATIVE</w:t>
      </w:r>
    </w:p>
    <w:p w:rsidR="005D41B2" w:rsidRPr="001A5F8D" w:rsidRDefault="005D41B2" w:rsidP="0066640D">
      <w:pPr>
        <w:rPr>
          <w:noProof/>
        </w:rPr>
      </w:pPr>
    </w:p>
    <w:p w:rsidR="0066640D" w:rsidRPr="001A5F8D" w:rsidRDefault="0066640D" w:rsidP="0066640D">
      <w:pPr>
        <w:rPr>
          <w:noProof/>
        </w:rPr>
      </w:pP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Denumire solicitant:____________________________________________________________</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 xml:space="preserve">Titlu proiect: __________________________________________________________________               </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Amplasare proiect (localitate):_____________________________________________________</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Statut juridic solicitant:___________________________________________________________</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Date personale reprezentant legal:</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Nume: ____________________________Prenume:____________________________________</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r w:rsidRPr="001A5F8D">
        <w:rPr>
          <w:rFonts w:asciiTheme="minorHAnsi" w:eastAsiaTheme="minorHAnsi" w:hAnsiTheme="minorHAnsi" w:cstheme="minorHAnsi"/>
          <w:noProof/>
          <w:sz w:val="24"/>
          <w:szCs w:val="24"/>
        </w:rPr>
        <w:t>Funcţie reprezentant legal:________________________________________________________</w:t>
      </w:r>
    </w:p>
    <w:p w:rsidR="0066640D" w:rsidRPr="001A5F8D" w:rsidRDefault="0066640D" w:rsidP="0066640D">
      <w:pPr>
        <w:spacing w:after="160" w:line="259" w:lineRule="auto"/>
        <w:jc w:val="both"/>
        <w:rPr>
          <w:rFonts w:asciiTheme="minorHAnsi" w:eastAsiaTheme="minorHAnsi" w:hAnsiTheme="minorHAnsi" w:cstheme="minorHAnsi"/>
          <w:noProof/>
          <w:sz w:val="24"/>
          <w:szCs w:val="24"/>
        </w:rPr>
      </w:pPr>
    </w:p>
    <w:p w:rsidR="0066640D" w:rsidRPr="001A5F8D" w:rsidRDefault="0066640D" w:rsidP="0066640D">
      <w:pPr>
        <w:numPr>
          <w:ilvl w:val="0"/>
          <w:numId w:val="7"/>
        </w:numPr>
        <w:spacing w:after="0" w:line="240" w:lineRule="auto"/>
        <w:ind w:left="450" w:hanging="450"/>
        <w:contextualSpacing/>
        <w:jc w:val="both"/>
        <w:rPr>
          <w:rFonts w:asciiTheme="minorHAnsi" w:hAnsiTheme="minorHAnsi" w:cstheme="minorHAnsi"/>
          <w:b/>
          <w:i/>
          <w:noProof/>
          <w:kern w:val="32"/>
          <w:sz w:val="24"/>
          <w:szCs w:val="24"/>
        </w:rPr>
      </w:pPr>
      <w:r w:rsidRPr="001A5F8D">
        <w:rPr>
          <w:rFonts w:asciiTheme="minorHAnsi" w:hAnsiTheme="minorHAnsi" w:cstheme="minorHAnsi"/>
          <w:b/>
          <w:i/>
          <w:noProof/>
          <w:kern w:val="32"/>
          <w:sz w:val="24"/>
          <w:szCs w:val="24"/>
        </w:rPr>
        <w:t>VERIFICAREA ELIGIBILITĂȚII SOLICITANTULUI</w:t>
      </w: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 xml:space="preserve">1.1 Solicitantul aparține categoriei solicitanților eligibili pentru măsura prevăzută în Strategia de Dezvoltare Locală a GAL? </w:t>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b/>
          <w:i/>
          <w:noProof/>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1.2</w:t>
      </w:r>
      <w:r w:rsidRPr="001A5F8D">
        <w:rPr>
          <w:rFonts w:asciiTheme="minorHAnsi" w:hAnsiTheme="minorHAnsi" w:cstheme="minorHAnsi"/>
          <w:noProof/>
          <w:sz w:val="24"/>
          <w:szCs w:val="24"/>
        </w:rPr>
        <w:t xml:space="preserve"> </w:t>
      </w:r>
      <w:r w:rsidRPr="001A5F8D">
        <w:rPr>
          <w:rFonts w:asciiTheme="minorHAnsi" w:hAnsiTheme="minorHAnsi" w:cstheme="minorHAnsi"/>
          <w:noProof/>
          <w:kern w:val="32"/>
          <w:sz w:val="24"/>
          <w:szCs w:val="24"/>
        </w:rPr>
        <w:t xml:space="preserve">Solicitantul respectă criteriile de eligibilitate prevăzute în Apelul de selecție publicat de GAL, preluate din Fișa măsurii din SDL? </w:t>
      </w:r>
    </w:p>
    <w:p w:rsidR="0066640D" w:rsidRPr="001A5F8D" w:rsidRDefault="0066640D" w:rsidP="0066640D">
      <w:pPr>
        <w:spacing w:after="0" w:line="240" w:lineRule="auto"/>
        <w:ind w:left="450" w:hanging="450"/>
        <w:contextualSpacing/>
        <w:jc w:val="both"/>
        <w:rPr>
          <w:rFonts w:asciiTheme="minorHAnsi" w:hAnsiTheme="minorHAnsi" w:cstheme="minorHAnsi"/>
          <w:b/>
          <w:i/>
          <w:noProof/>
          <w:kern w:val="32"/>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 xml:space="preserve"> </w:t>
      </w: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sz w:val="24"/>
          <w:szCs w:val="24"/>
        </w:rPr>
        <w:tab/>
      </w:r>
    </w:p>
    <w:p w:rsidR="0066640D" w:rsidRPr="001A5F8D" w:rsidRDefault="0066640D" w:rsidP="0066640D">
      <w:pPr>
        <w:spacing w:after="0" w:line="240" w:lineRule="auto"/>
        <w:ind w:left="450" w:hanging="450"/>
        <w:jc w:val="both"/>
        <w:rPr>
          <w:rFonts w:asciiTheme="minorHAnsi" w:hAnsiTheme="minorHAnsi" w:cstheme="minorHAnsi"/>
          <w:noProof/>
          <w:sz w:val="24"/>
          <w:szCs w:val="24"/>
        </w:rPr>
      </w:pPr>
      <w:r w:rsidRPr="001A5F8D">
        <w:rPr>
          <w:rFonts w:asciiTheme="minorHAnsi" w:hAnsiTheme="minorHAnsi" w:cstheme="minorHAnsi"/>
          <w:noProof/>
          <w:sz w:val="24"/>
          <w:szCs w:val="24"/>
        </w:rPr>
        <w:t xml:space="preserve">1.3 Solicitantul nu este înregistrat în Registrul debitorilor AFIR atât pentru Programul SAPARD, cât și pentru FEADR? </w:t>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b/>
          <w:i/>
          <w:noProof/>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noProof/>
          <w:kern w:val="32"/>
          <w:sz w:val="24"/>
          <w:szCs w:val="24"/>
        </w:rPr>
      </w:pP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noProof/>
          <w:sz w:val="24"/>
          <w:szCs w:val="24"/>
        </w:rPr>
      </w:pPr>
      <w:r w:rsidRPr="001A5F8D">
        <w:rPr>
          <w:rFonts w:asciiTheme="minorHAnsi" w:hAnsiTheme="minorHAnsi" w:cstheme="minorHAnsi"/>
          <w:noProof/>
          <w:kern w:val="32"/>
          <w:sz w:val="24"/>
          <w:szCs w:val="24"/>
        </w:rPr>
        <w:t>1.4 Solicitantul și-a însușit în totalitate angajamentele luate în Declarația pe proprie răspundere, anexă la Cererea de finanțare?</w:t>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b/>
          <w:i/>
          <w:noProof/>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b/>
          <w:i/>
          <w:noProof/>
          <w:sz w:val="24"/>
          <w:szCs w:val="24"/>
        </w:rPr>
      </w:pPr>
    </w:p>
    <w:p w:rsidR="0066640D" w:rsidRPr="001A5F8D" w:rsidRDefault="0066640D" w:rsidP="0066640D">
      <w:pPr>
        <w:spacing w:after="0" w:line="240" w:lineRule="auto"/>
        <w:ind w:left="450" w:hanging="450"/>
        <w:contextualSpacing/>
        <w:jc w:val="both"/>
        <w:rPr>
          <w:rFonts w:asciiTheme="minorHAnsi" w:hAnsiTheme="minorHAnsi" w:cstheme="minorHAnsi"/>
          <w:noProof/>
          <w:sz w:val="24"/>
          <w:szCs w:val="24"/>
        </w:rPr>
      </w:pPr>
      <w:r w:rsidRPr="001A5F8D">
        <w:rPr>
          <w:rFonts w:asciiTheme="minorHAnsi" w:hAnsiTheme="minorHAnsi" w:cstheme="minorHAnsi"/>
          <w:noProof/>
          <w:sz w:val="24"/>
          <w:szCs w:val="24"/>
        </w:rPr>
        <w:t>1.5 Solicitantul nu este în stare de faliment ori lichidare?</w:t>
      </w:r>
    </w:p>
    <w:p w:rsidR="0066640D" w:rsidRPr="001A5F8D" w:rsidRDefault="0066640D" w:rsidP="0066640D">
      <w:pPr>
        <w:spacing w:after="0" w:line="240" w:lineRule="auto"/>
        <w:ind w:left="450" w:hanging="450"/>
        <w:contextualSpacing/>
        <w:jc w:val="both"/>
        <w:rPr>
          <w:rFonts w:asciiTheme="minorHAnsi" w:hAnsiTheme="minorHAnsi" w:cstheme="minorHAnsi"/>
          <w:b/>
          <w:i/>
          <w:noProof/>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 xml:space="preserve"> </w:t>
      </w:r>
    </w:p>
    <w:p w:rsidR="0066640D" w:rsidRPr="001A5F8D" w:rsidRDefault="0066640D" w:rsidP="0066640D">
      <w:pPr>
        <w:spacing w:after="0" w:line="240" w:lineRule="auto"/>
        <w:ind w:left="450" w:hanging="450"/>
        <w:contextualSpacing/>
        <w:jc w:val="both"/>
        <w:rPr>
          <w:rFonts w:asciiTheme="minorHAnsi" w:hAnsiTheme="minorHAnsi" w:cstheme="minorHAnsi"/>
          <w:b/>
          <w:i/>
          <w:noProof/>
          <w:sz w:val="24"/>
          <w:szCs w:val="24"/>
        </w:rPr>
      </w:pPr>
    </w:p>
    <w:p w:rsidR="0066640D" w:rsidRPr="001A5F8D" w:rsidRDefault="0066640D" w:rsidP="0066640D">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1.</w:t>
      </w:r>
      <w:r w:rsidRPr="001A5F8D">
        <w:rPr>
          <w:rFonts w:asciiTheme="minorHAnsi" w:eastAsia="Times New Roman" w:hAnsiTheme="minorHAnsi" w:cstheme="minorHAnsi"/>
          <w:bCs/>
          <w:noProof/>
          <w:kern w:val="32"/>
          <w:sz w:val="24"/>
          <w:szCs w:val="24"/>
        </w:rPr>
        <w:t>6</w:t>
      </w:r>
      <w:r w:rsidRPr="001A5F8D">
        <w:rPr>
          <w:rFonts w:asciiTheme="minorHAnsi" w:hAnsiTheme="minorHAnsi" w:cstheme="minorHAnsi"/>
          <w:noProof/>
          <w:kern w:val="32"/>
          <w:sz w:val="24"/>
          <w:szCs w:val="24"/>
        </w:rPr>
        <w:t xml:space="preserve"> Solicitantul se angajează că asigură cofinanțarea serviciului (doar în cazul proiectelor pentru care este prevăzut în Fișa tehnică a măsurii din SDL cofinanțare privată)?</w:t>
      </w:r>
    </w:p>
    <w:p w:rsidR="0066640D" w:rsidRPr="001A5F8D" w:rsidRDefault="0066640D" w:rsidP="0066640D">
      <w:pPr>
        <w:tabs>
          <w:tab w:val="left" w:pos="720"/>
          <w:tab w:val="left" w:pos="1976"/>
        </w:tabs>
        <w:spacing w:after="0" w:line="240" w:lineRule="auto"/>
        <w:ind w:left="450" w:hanging="450"/>
        <w:jc w:val="both"/>
        <w:rPr>
          <w:rFonts w:asciiTheme="minorHAnsi" w:hAnsiTheme="minorHAnsi" w:cstheme="minorHAnsi"/>
          <w:b/>
          <w:i/>
          <w:noProof/>
          <w:sz w:val="24"/>
          <w:szCs w:val="24"/>
        </w:rPr>
      </w:pPr>
      <w:r w:rsidRPr="001A5F8D">
        <w:rPr>
          <w:rFonts w:asciiTheme="minorHAnsi" w:hAnsiTheme="minorHAnsi" w:cstheme="minorHAnsi"/>
          <w:b/>
          <w:i/>
          <w:noProof/>
          <w:sz w:val="24"/>
          <w:szCs w:val="24"/>
        </w:rPr>
        <w:t>DA</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 xml:space="preserve">   NU</w:t>
      </w:r>
      <w:r w:rsidRPr="001A5F8D">
        <w:rPr>
          <w:rFonts w:asciiTheme="minorHAnsi" w:hAnsiTheme="minorHAnsi" w:cstheme="minorHAnsi"/>
          <w:b/>
          <w:i/>
          <w:noProof/>
          <w:sz w:val="24"/>
          <w:szCs w:val="24"/>
        </w:rPr>
        <w:sym w:font="Wingdings" w:char="F06F"/>
      </w:r>
      <w:r w:rsidRPr="001A5F8D">
        <w:rPr>
          <w:rFonts w:asciiTheme="minorHAnsi" w:hAnsiTheme="minorHAnsi" w:cstheme="minorHAnsi"/>
          <w:b/>
          <w:i/>
          <w:noProof/>
          <w:sz w:val="24"/>
          <w:szCs w:val="24"/>
        </w:rPr>
        <w:tab/>
        <w:t>NU ESTE CAZUL</w:t>
      </w:r>
      <w:r w:rsidRPr="001A5F8D">
        <w:rPr>
          <w:rFonts w:asciiTheme="minorHAnsi" w:hAnsiTheme="minorHAnsi" w:cstheme="minorHAnsi"/>
          <w:b/>
          <w:i/>
          <w:noProof/>
          <w:sz w:val="24"/>
          <w:szCs w:val="24"/>
        </w:rPr>
        <w:sym w:font="Wingdings" w:char="F06F"/>
      </w:r>
    </w:p>
    <w:p w:rsidR="0066640D" w:rsidRPr="001A5F8D" w:rsidRDefault="0066640D" w:rsidP="0066640D">
      <w:pPr>
        <w:jc w:val="both"/>
        <w:rPr>
          <w:rFonts w:asciiTheme="minorHAnsi" w:hAnsiTheme="minorHAnsi" w:cstheme="minorHAnsi"/>
          <w:b/>
          <w:noProof/>
          <w:sz w:val="24"/>
          <w:szCs w:val="24"/>
        </w:rPr>
      </w:pPr>
    </w:p>
    <w:p w:rsidR="0066640D" w:rsidRPr="001A5F8D" w:rsidRDefault="0066640D" w:rsidP="0066640D">
      <w:pPr>
        <w:jc w:val="both"/>
        <w:rPr>
          <w:rFonts w:asciiTheme="minorHAnsi" w:hAnsiTheme="minorHAnsi" w:cstheme="minorHAnsi"/>
          <w:b/>
          <w:noProof/>
          <w:sz w:val="24"/>
          <w:szCs w:val="24"/>
        </w:rPr>
      </w:pPr>
    </w:p>
    <w:p w:rsidR="0066640D" w:rsidRPr="001A5F8D" w:rsidRDefault="0066640D" w:rsidP="0066640D">
      <w:pPr>
        <w:spacing w:after="0" w:line="240" w:lineRule="auto"/>
        <w:ind w:left="450" w:hanging="450"/>
        <w:contextualSpacing/>
        <w:jc w:val="both"/>
        <w:rPr>
          <w:rFonts w:asciiTheme="minorHAnsi" w:hAnsiTheme="minorHAnsi" w:cstheme="minorHAnsi"/>
          <w:b/>
          <w:noProof/>
          <w:kern w:val="32"/>
          <w:sz w:val="24"/>
          <w:szCs w:val="24"/>
        </w:rPr>
      </w:pPr>
      <w:r w:rsidRPr="001A5F8D">
        <w:rPr>
          <w:rFonts w:asciiTheme="minorHAnsi" w:hAnsiTheme="minorHAnsi" w:cstheme="minorHAnsi"/>
          <w:b/>
          <w:noProof/>
          <w:kern w:val="32"/>
          <w:sz w:val="24"/>
          <w:szCs w:val="24"/>
        </w:rPr>
        <w:t xml:space="preserve">2. VERIFICAREA CRITERIILOR GENERALE DE ELIGIBILITATE </w:t>
      </w:r>
    </w:p>
    <w:p w:rsidR="007405E1" w:rsidRPr="001A5F8D" w:rsidRDefault="007405E1" w:rsidP="0066640D">
      <w:pPr>
        <w:spacing w:after="0" w:line="240" w:lineRule="auto"/>
        <w:ind w:left="450" w:hanging="450"/>
        <w:contextualSpacing/>
        <w:jc w:val="both"/>
        <w:rPr>
          <w:rFonts w:asciiTheme="minorHAnsi" w:hAnsiTheme="minorHAnsi" w:cstheme="minorHAnsi"/>
          <w:b/>
          <w:noProof/>
          <w:kern w:val="32"/>
          <w:sz w:val="24"/>
          <w:szCs w:val="24"/>
        </w:rPr>
      </w:pP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2.1 Solicitantul are prevăzut în obiectul de activitate activități specifice domeniului?</w:t>
      </w:r>
    </w:p>
    <w:p w:rsidR="007405E1" w:rsidRPr="001A5F8D" w:rsidRDefault="007405E1" w:rsidP="007405E1">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w:t>
      </w: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2.2 Solicitantul dispune de capacitate tehnică și financiară necesare derulării activităților specifice?</w:t>
      </w:r>
    </w:p>
    <w:p w:rsidR="007405E1" w:rsidRPr="001A5F8D" w:rsidRDefault="007405E1" w:rsidP="007405E1">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w:t>
      </w: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2.3 În Cererea de finanțare solicitantul demonstrează prin activitățile propuse și cerințele formulate pentru resursele umane alocate acestora, oportunitatea și necesitatea proiectului?</w:t>
      </w:r>
    </w:p>
    <w:p w:rsidR="007405E1" w:rsidRPr="001A5F8D" w:rsidRDefault="007405E1" w:rsidP="007405E1">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w:t>
      </w: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2.4 Solicitantul dispune de personal calificat, propriu sau cooptat în domeniu?</w:t>
      </w:r>
    </w:p>
    <w:p w:rsidR="007405E1" w:rsidRPr="001A5F8D" w:rsidRDefault="007405E1" w:rsidP="007405E1">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w:t>
      </w: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p>
    <w:p w:rsidR="007405E1" w:rsidRPr="001A5F8D" w:rsidRDefault="007405E1" w:rsidP="007405E1">
      <w:pPr>
        <w:spacing w:after="0" w:line="240" w:lineRule="auto"/>
        <w:ind w:left="450" w:hanging="450"/>
        <w:contextualSpacing/>
        <w:jc w:val="both"/>
        <w:rPr>
          <w:rFonts w:asciiTheme="minorHAnsi" w:hAnsiTheme="minorHAnsi" w:cstheme="minorHAnsi"/>
          <w:noProof/>
          <w:kern w:val="32"/>
          <w:sz w:val="24"/>
          <w:szCs w:val="24"/>
        </w:rPr>
      </w:pPr>
      <w:r w:rsidRPr="001A5F8D">
        <w:rPr>
          <w:rFonts w:asciiTheme="minorHAnsi" w:hAnsiTheme="minorHAnsi" w:cstheme="minorHAnsi"/>
          <w:noProof/>
          <w:kern w:val="32"/>
          <w:sz w:val="24"/>
          <w:szCs w:val="24"/>
        </w:rPr>
        <w:t>2.5 Grupul țintă (dacă este cazul) este format din persoane care își desfășoară activitatea sau au domiciliul pe teritoriul GAL?</w:t>
      </w:r>
    </w:p>
    <w:p w:rsidR="007405E1" w:rsidRPr="001A5F8D" w:rsidRDefault="007405E1" w:rsidP="007405E1">
      <w:pPr>
        <w:tabs>
          <w:tab w:val="left" w:pos="720"/>
          <w:tab w:val="left" w:pos="1976"/>
        </w:tabs>
        <w:spacing w:after="0" w:line="240" w:lineRule="auto"/>
        <w:ind w:left="450" w:hanging="450"/>
        <w:rPr>
          <w:b/>
          <w:i/>
          <w:noProof/>
          <w:sz w:val="24"/>
        </w:rPr>
      </w:pPr>
      <w:r w:rsidRPr="001A5F8D">
        <w:rPr>
          <w:b/>
          <w:i/>
          <w:noProof/>
          <w:sz w:val="24"/>
        </w:rPr>
        <w:t>DA</w:t>
      </w:r>
      <w:r w:rsidRPr="001A5F8D">
        <w:rPr>
          <w:b/>
          <w:i/>
          <w:noProof/>
          <w:sz w:val="24"/>
        </w:rPr>
        <w:sym w:font="Wingdings" w:char="F06F"/>
      </w:r>
      <w:r w:rsidRPr="001A5F8D">
        <w:rPr>
          <w:b/>
          <w:i/>
          <w:noProof/>
          <w:sz w:val="24"/>
        </w:rPr>
        <w:tab/>
        <w:t>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6640D" w:rsidRPr="001A5F8D" w:rsidRDefault="0066640D" w:rsidP="007405E1">
      <w:pPr>
        <w:rPr>
          <w:noProof/>
        </w:rPr>
      </w:pPr>
    </w:p>
    <w:p w:rsidR="007405E1" w:rsidRPr="001A5F8D" w:rsidRDefault="007405E1" w:rsidP="007405E1">
      <w:pPr>
        <w:spacing w:after="0" w:line="240" w:lineRule="auto"/>
        <w:ind w:left="450" w:hanging="450"/>
        <w:contextualSpacing/>
        <w:jc w:val="both"/>
        <w:rPr>
          <w:rFonts w:eastAsia="Times New Roman"/>
          <w:bCs/>
          <w:i/>
          <w:noProof/>
          <w:kern w:val="32"/>
          <w:sz w:val="24"/>
          <w:szCs w:val="24"/>
          <w:u w:val="single"/>
        </w:rPr>
      </w:pPr>
      <w:r w:rsidRPr="001A5F8D">
        <w:rPr>
          <w:rFonts w:eastAsia="Times New Roman"/>
          <w:bCs/>
          <w:i/>
          <w:noProof/>
          <w:kern w:val="32"/>
          <w:sz w:val="24"/>
          <w:szCs w:val="24"/>
          <w:u w:val="single"/>
        </w:rPr>
        <w:t>Pentru proiecte cu obiective care se încadrează în prevederile art. 15 din Reg. (UE) nr. 1305/2013:</w:t>
      </w:r>
    </w:p>
    <w:p w:rsidR="007405E1" w:rsidRPr="001A5F8D" w:rsidRDefault="007405E1" w:rsidP="007405E1">
      <w:pPr>
        <w:shd w:val="clear" w:color="auto" w:fill="FFFFFF"/>
        <w:spacing w:after="0" w:line="240" w:lineRule="auto"/>
        <w:ind w:left="450" w:hanging="450"/>
        <w:jc w:val="both"/>
        <w:rPr>
          <w:rFonts w:cs="Calibri"/>
          <w:noProof/>
          <w:sz w:val="24"/>
          <w:szCs w:val="24"/>
        </w:rPr>
      </w:pPr>
      <w:r w:rsidRPr="001A5F8D">
        <w:rPr>
          <w:rFonts w:cs="Calibri"/>
          <w:noProof/>
          <w:sz w:val="24"/>
          <w:szCs w:val="24"/>
        </w:rPr>
        <w:t>2.6 Proiectele care vizează doar servicii pentru înființarea formei asociative cuprind cheltuieli eligibile specifice proiectelor de servicii și se finalizează cu un plan de afaceri, studiu de fezabilitate, plan de marketing?</w:t>
      </w:r>
    </w:p>
    <w:p w:rsidR="007405E1" w:rsidRPr="001A5F8D" w:rsidRDefault="007405E1" w:rsidP="007405E1">
      <w:pPr>
        <w:spacing w:after="0" w:line="240" w:lineRule="auto"/>
        <w:ind w:left="450" w:hanging="450"/>
        <w:contextualSpacing/>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NU ESTE CAZUL</w:t>
      </w:r>
      <w:r w:rsidRPr="001A5F8D">
        <w:rPr>
          <w:b/>
          <w:i/>
          <w:noProof/>
          <w:sz w:val="24"/>
        </w:rPr>
        <w:sym w:font="Wingdings" w:char="F06F"/>
      </w:r>
    </w:p>
    <w:p w:rsidR="007405E1" w:rsidRPr="001A5F8D" w:rsidRDefault="007405E1" w:rsidP="007405E1">
      <w:pPr>
        <w:rPr>
          <w:noProof/>
        </w:rPr>
      </w:pPr>
    </w:p>
    <w:p w:rsidR="007405E1" w:rsidRPr="001A5F8D" w:rsidRDefault="007405E1" w:rsidP="007405E1">
      <w:pPr>
        <w:spacing w:after="0" w:line="240" w:lineRule="auto"/>
        <w:ind w:left="450" w:hanging="450"/>
        <w:contextualSpacing/>
        <w:jc w:val="both"/>
        <w:rPr>
          <w:rFonts w:asciiTheme="minorHAnsi" w:hAnsiTheme="minorHAnsi" w:cstheme="minorHAnsi"/>
          <w:b/>
          <w:i/>
          <w:noProof/>
          <w:kern w:val="32"/>
          <w:sz w:val="24"/>
          <w:szCs w:val="24"/>
        </w:rPr>
      </w:pPr>
      <w:r w:rsidRPr="001A5F8D">
        <w:rPr>
          <w:rFonts w:asciiTheme="minorHAnsi" w:hAnsiTheme="minorHAnsi" w:cstheme="minorHAnsi"/>
          <w:b/>
          <w:i/>
          <w:noProof/>
          <w:kern w:val="32"/>
          <w:sz w:val="24"/>
          <w:szCs w:val="24"/>
        </w:rPr>
        <w:t xml:space="preserve">3. VERIFICAREA CRITERIILOR DE ELIGIBILITATE stabilite de către GAL pentru Măsura </w:t>
      </w:r>
      <w:r w:rsidR="00911A14">
        <w:rPr>
          <w:rFonts w:asciiTheme="minorHAnsi" w:hAnsiTheme="minorHAnsi" w:cstheme="minorHAnsi"/>
          <w:b/>
          <w:i/>
          <w:noProof/>
          <w:kern w:val="32"/>
          <w:sz w:val="24"/>
          <w:szCs w:val="24"/>
        </w:rPr>
        <w:t>8</w:t>
      </w:r>
      <w:r w:rsidRPr="001A5F8D">
        <w:rPr>
          <w:rFonts w:asciiTheme="minorHAnsi" w:hAnsiTheme="minorHAnsi" w:cstheme="minorHAnsi"/>
          <w:b/>
          <w:i/>
          <w:noProof/>
          <w:kern w:val="32"/>
          <w:sz w:val="24"/>
          <w:szCs w:val="24"/>
        </w:rPr>
        <w:t>/1A, cu obiective care se încadrează în prevederile art. 15 din Reg. (UE) nr. 1305/2013</w:t>
      </w:r>
    </w:p>
    <w:p w:rsidR="009B4FEB" w:rsidRPr="001A5F8D" w:rsidRDefault="009B4FEB" w:rsidP="007405E1">
      <w:pPr>
        <w:spacing w:after="0" w:line="240" w:lineRule="auto"/>
        <w:ind w:left="450" w:hanging="450"/>
        <w:contextualSpacing/>
        <w:jc w:val="both"/>
        <w:rPr>
          <w:rFonts w:asciiTheme="minorHAnsi" w:hAnsiTheme="minorHAnsi" w:cstheme="minorHAnsi"/>
          <w:b/>
          <w:i/>
          <w:noProof/>
          <w:kern w:val="32"/>
          <w:sz w:val="24"/>
          <w:szCs w:val="24"/>
        </w:rPr>
      </w:pPr>
    </w:p>
    <w:p w:rsidR="009B4FEB" w:rsidRPr="001A5F8D" w:rsidRDefault="009B4FEB" w:rsidP="00A14DB0">
      <w:pPr>
        <w:spacing w:after="0"/>
        <w:rPr>
          <w:noProof/>
          <w:sz w:val="24"/>
          <w:szCs w:val="24"/>
        </w:rPr>
      </w:pPr>
      <w:r w:rsidRPr="001A5F8D">
        <w:rPr>
          <w:noProof/>
          <w:sz w:val="24"/>
          <w:szCs w:val="24"/>
        </w:rPr>
        <w:t>3.1. Solicitantul se încadrează în categoria beneficiarilor eligibili</w:t>
      </w:r>
    </w:p>
    <w:p w:rsidR="00A14DB0" w:rsidRPr="001A5F8D" w:rsidRDefault="00A14DB0" w:rsidP="009B4FEB">
      <w:pPr>
        <w:rPr>
          <w:noProof/>
          <w:sz w:val="24"/>
          <w:szCs w:val="24"/>
        </w:rPr>
      </w:pPr>
      <w:r w:rsidRPr="001A5F8D">
        <w:rPr>
          <w:b/>
          <w:i/>
          <w:noProof/>
          <w:sz w:val="24"/>
        </w:rPr>
        <w:t>DA</w:t>
      </w:r>
      <w:r w:rsidRPr="001A5F8D">
        <w:rPr>
          <w:b/>
          <w:i/>
          <w:noProof/>
          <w:sz w:val="24"/>
        </w:rPr>
        <w:sym w:font="Wingdings" w:char="F06F"/>
      </w:r>
      <w:r w:rsidRPr="001A5F8D">
        <w:rPr>
          <w:b/>
          <w:i/>
          <w:noProof/>
          <w:sz w:val="24"/>
        </w:rPr>
        <w:tab/>
        <w:t>NU</w:t>
      </w:r>
      <w:r w:rsidRPr="001A5F8D">
        <w:rPr>
          <w:b/>
          <w:i/>
          <w:noProof/>
          <w:sz w:val="24"/>
        </w:rPr>
        <w:sym w:font="Wingdings" w:char="F06F"/>
      </w:r>
    </w:p>
    <w:p w:rsidR="009B4FEB" w:rsidRPr="001A5F8D" w:rsidRDefault="009B4FEB" w:rsidP="00610CE6">
      <w:pPr>
        <w:spacing w:after="0" w:line="240" w:lineRule="auto"/>
        <w:rPr>
          <w:noProof/>
          <w:sz w:val="24"/>
          <w:szCs w:val="24"/>
        </w:rPr>
      </w:pPr>
      <w:r w:rsidRPr="001A5F8D">
        <w:rPr>
          <w:noProof/>
          <w:sz w:val="24"/>
          <w:szCs w:val="24"/>
        </w:rPr>
        <w:t xml:space="preserve">3.2.  Structura asociativă înființată prin proiect dobândește personalitate juridică cu sediul în teritoriul GAL DT până la finele implementării proiectului </w:t>
      </w:r>
    </w:p>
    <w:p w:rsidR="00A14DB0" w:rsidRPr="001A5F8D" w:rsidRDefault="00A14DB0" w:rsidP="009B4FEB">
      <w:pPr>
        <w:rPr>
          <w:noProof/>
          <w:sz w:val="24"/>
          <w:szCs w:val="24"/>
        </w:rPr>
      </w:pPr>
      <w:r w:rsidRPr="001A5F8D">
        <w:rPr>
          <w:b/>
          <w:i/>
          <w:noProof/>
          <w:sz w:val="24"/>
        </w:rPr>
        <w:t>DA</w:t>
      </w:r>
      <w:r w:rsidRPr="001A5F8D">
        <w:rPr>
          <w:b/>
          <w:i/>
          <w:noProof/>
          <w:sz w:val="24"/>
        </w:rPr>
        <w:sym w:font="Wingdings" w:char="F06F"/>
      </w:r>
      <w:r w:rsidRPr="001A5F8D">
        <w:rPr>
          <w:b/>
          <w:i/>
          <w:noProof/>
          <w:sz w:val="24"/>
        </w:rPr>
        <w:tab/>
        <w:t>NU</w:t>
      </w:r>
      <w:r w:rsidRPr="001A5F8D">
        <w:rPr>
          <w:b/>
          <w:i/>
          <w:noProof/>
          <w:sz w:val="24"/>
        </w:rPr>
        <w:sym w:font="Wingdings" w:char="F06F"/>
      </w:r>
    </w:p>
    <w:p w:rsidR="007405E1" w:rsidRPr="001A5F8D" w:rsidRDefault="007042C9" w:rsidP="00610CE6">
      <w:pPr>
        <w:spacing w:after="0" w:line="240" w:lineRule="auto"/>
        <w:rPr>
          <w:noProof/>
          <w:sz w:val="24"/>
          <w:szCs w:val="24"/>
        </w:rPr>
      </w:pPr>
      <w:r w:rsidRPr="001A5F8D">
        <w:rPr>
          <w:noProof/>
          <w:sz w:val="24"/>
          <w:szCs w:val="24"/>
        </w:rPr>
        <w:t>3.3.</w:t>
      </w:r>
      <w:r w:rsidR="009B4FEB" w:rsidRPr="001A5F8D">
        <w:rPr>
          <w:noProof/>
          <w:sz w:val="24"/>
          <w:szCs w:val="24"/>
        </w:rPr>
        <w:t xml:space="preserve"> Structura asociativă înființată prin Măsura </w:t>
      </w:r>
      <w:r w:rsidR="00911A14">
        <w:rPr>
          <w:noProof/>
          <w:sz w:val="24"/>
          <w:szCs w:val="24"/>
        </w:rPr>
        <w:t>8</w:t>
      </w:r>
      <w:r w:rsidR="009B4FEB" w:rsidRPr="001A5F8D">
        <w:rPr>
          <w:noProof/>
          <w:sz w:val="24"/>
          <w:szCs w:val="24"/>
        </w:rPr>
        <w:t>/1A va aplica în calitate de solicitant în cadrul altei măsuri din SDL GAL D</w:t>
      </w:r>
      <w:r w:rsidR="00911A14">
        <w:rPr>
          <w:noProof/>
          <w:sz w:val="24"/>
          <w:szCs w:val="24"/>
        </w:rPr>
        <w:t>MS</w:t>
      </w:r>
      <w:r w:rsidR="009B4FEB" w:rsidRPr="001A5F8D">
        <w:rPr>
          <w:noProof/>
          <w:sz w:val="24"/>
          <w:szCs w:val="24"/>
        </w:rPr>
        <w:t xml:space="preserve"> sau din PNDR 2014-2020 sau va susține din surse proprii activitățile concrete ale proiectului rezultate în urma elaborării documentațiilor (studii, planuri, </w:t>
      </w:r>
      <w:r w:rsidR="009B4FEB" w:rsidRPr="001A5F8D">
        <w:rPr>
          <w:noProof/>
          <w:sz w:val="24"/>
          <w:szCs w:val="24"/>
        </w:rPr>
        <w:lastRenderedPageBreak/>
        <w:t xml:space="preserve">etc.) pentru care a primit finanțare prin Măsura </w:t>
      </w:r>
      <w:r w:rsidR="00911A14">
        <w:rPr>
          <w:noProof/>
          <w:sz w:val="24"/>
          <w:szCs w:val="24"/>
        </w:rPr>
        <w:t>8</w:t>
      </w:r>
      <w:r w:rsidR="009B4FEB" w:rsidRPr="001A5F8D">
        <w:rPr>
          <w:noProof/>
          <w:sz w:val="24"/>
          <w:szCs w:val="24"/>
        </w:rPr>
        <w:t>/1A (îndeplinirea acestei condiții se face cel târziu la depunerea ultimei cereri de plată)</w:t>
      </w:r>
    </w:p>
    <w:p w:rsidR="00A14DB0" w:rsidRPr="001A5F8D" w:rsidRDefault="00A14DB0" w:rsidP="009B4FEB">
      <w:pPr>
        <w:rPr>
          <w:noProof/>
          <w:sz w:val="24"/>
          <w:szCs w:val="24"/>
        </w:rPr>
      </w:pPr>
      <w:r w:rsidRPr="001A5F8D">
        <w:rPr>
          <w:b/>
          <w:i/>
          <w:noProof/>
          <w:sz w:val="24"/>
        </w:rPr>
        <w:t>DA</w:t>
      </w:r>
      <w:r w:rsidRPr="001A5F8D">
        <w:rPr>
          <w:b/>
          <w:i/>
          <w:noProof/>
          <w:sz w:val="24"/>
        </w:rPr>
        <w:sym w:font="Wingdings" w:char="F06F"/>
      </w:r>
      <w:r w:rsidRPr="001A5F8D">
        <w:rPr>
          <w:b/>
          <w:i/>
          <w:noProof/>
          <w:sz w:val="24"/>
        </w:rPr>
        <w:tab/>
        <w:t>NU</w:t>
      </w:r>
      <w:r w:rsidRPr="001A5F8D">
        <w:rPr>
          <w:b/>
          <w:i/>
          <w:noProof/>
          <w:sz w:val="24"/>
        </w:rPr>
        <w:sym w:font="Wingdings" w:char="F06F"/>
      </w:r>
    </w:p>
    <w:p w:rsidR="00610CE6" w:rsidRPr="001A5F8D" w:rsidRDefault="00610CE6" w:rsidP="00610CE6">
      <w:pPr>
        <w:spacing w:after="0" w:line="240" w:lineRule="auto"/>
        <w:ind w:left="450" w:hanging="450"/>
        <w:contextualSpacing/>
        <w:jc w:val="both"/>
        <w:rPr>
          <w:b/>
          <w:i/>
          <w:noProof/>
          <w:kern w:val="32"/>
          <w:sz w:val="24"/>
        </w:rPr>
      </w:pPr>
      <w:r w:rsidRPr="001A5F8D">
        <w:rPr>
          <w:b/>
          <w:i/>
          <w:noProof/>
          <w:kern w:val="32"/>
          <w:sz w:val="24"/>
        </w:rPr>
        <w:t xml:space="preserve">4. VERIFICAREA BUGETULUI INDICATIV </w:t>
      </w:r>
    </w:p>
    <w:p w:rsidR="00610CE6" w:rsidRPr="001A5F8D" w:rsidRDefault="00610CE6" w:rsidP="00610CE6">
      <w:pPr>
        <w:spacing w:after="0" w:line="240" w:lineRule="auto"/>
        <w:ind w:left="450" w:hanging="450"/>
        <w:contextualSpacing/>
        <w:jc w:val="both"/>
        <w:rPr>
          <w:b/>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4.1 Informaţiile furnizate în cadrul bugetului indicativ din Cererea de finanțare sunt corecte şi</w:t>
      </w:r>
      <w:r w:rsidRPr="001A5F8D">
        <w:rPr>
          <w:rFonts w:eastAsia="Times New Roman"/>
          <w:bCs/>
          <w:noProof/>
          <w:kern w:val="32"/>
          <w:sz w:val="24"/>
          <w:szCs w:val="24"/>
        </w:rPr>
        <w:t>/</w:t>
      </w:r>
      <w:r w:rsidRPr="001A5F8D">
        <w:rPr>
          <w:noProof/>
          <w:kern w:val="32"/>
          <w:sz w:val="24"/>
        </w:rPr>
        <w:t xml:space="preserve"> sau sunt în conformitate cu Fundamentarea bugetului  pe categorii de cheltuieli eligibile?</w:t>
      </w:r>
    </w:p>
    <w:p w:rsidR="00610CE6" w:rsidRPr="001A5F8D" w:rsidRDefault="00610CE6" w:rsidP="00610CE6">
      <w:pPr>
        <w:spacing w:after="0" w:line="240" w:lineRule="auto"/>
        <w:ind w:left="450" w:hanging="450"/>
        <w:contextualSpacing/>
        <w:jc w:val="both"/>
        <w:rPr>
          <w:b/>
          <w:i/>
          <w:noProof/>
          <w:kern w:val="32"/>
          <w:sz w:val="24"/>
        </w:rPr>
      </w:pPr>
      <w:r w:rsidRPr="001A5F8D">
        <w:rPr>
          <w:b/>
          <w:i/>
          <w:noProof/>
          <w:kern w:val="32"/>
          <w:sz w:val="24"/>
        </w:rPr>
        <w:t>DA</w:t>
      </w:r>
      <w:r w:rsidRPr="001A5F8D">
        <w:rPr>
          <w:b/>
          <w:i/>
          <w:noProof/>
          <w:sz w:val="24"/>
        </w:rPr>
        <w:sym w:font="Wingdings" w:char="F06F"/>
      </w:r>
      <w:r w:rsidRPr="001A5F8D">
        <w:rPr>
          <w:b/>
          <w:i/>
          <w:noProof/>
          <w:kern w:val="32"/>
          <w:sz w:val="24"/>
        </w:rPr>
        <w:tab/>
        <w:t xml:space="preserve">     NU</w:t>
      </w:r>
      <w:r w:rsidRPr="001A5F8D">
        <w:rPr>
          <w:b/>
          <w:i/>
          <w:noProof/>
          <w:sz w:val="24"/>
        </w:rPr>
        <w:sym w:font="Wingdings" w:char="F06F"/>
      </w:r>
      <w:r w:rsidRPr="001A5F8D">
        <w:rPr>
          <w:b/>
          <w:i/>
          <w:noProof/>
          <w:kern w:val="32"/>
          <w:sz w:val="24"/>
        </w:rPr>
        <w:t xml:space="preserve">        DA cu diferențe</w:t>
      </w:r>
      <w:r w:rsidRPr="001A5F8D">
        <w:rPr>
          <w:b/>
          <w:i/>
          <w:noProof/>
          <w:sz w:val="24"/>
          <w:szCs w:val="24"/>
        </w:rPr>
        <w:sym w:font="Wingdings" w:char="F06F"/>
      </w:r>
      <w:r w:rsidRPr="001A5F8D">
        <w:rPr>
          <w:b/>
          <w:i/>
          <w:noProof/>
          <w:kern w:val="32"/>
          <w:sz w:val="24"/>
        </w:rPr>
        <w:t xml:space="preserve">      </w:t>
      </w:r>
    </w:p>
    <w:p w:rsidR="00610CE6" w:rsidRPr="001A5F8D" w:rsidRDefault="00610CE6" w:rsidP="00610CE6">
      <w:pPr>
        <w:spacing w:after="0" w:line="240" w:lineRule="auto"/>
        <w:ind w:left="450" w:hanging="450"/>
        <w:contextualSpacing/>
        <w:jc w:val="both"/>
        <w:rPr>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 xml:space="preserve">4.2 Sunt eligibile </w:t>
      </w:r>
      <w:r w:rsidRPr="001A5F8D">
        <w:rPr>
          <w:rFonts w:eastAsia="Times New Roman"/>
          <w:bCs/>
          <w:noProof/>
          <w:kern w:val="32"/>
          <w:sz w:val="24"/>
          <w:szCs w:val="24"/>
        </w:rPr>
        <w:t>cheltuielile</w:t>
      </w:r>
      <w:r w:rsidRPr="001A5F8D">
        <w:rPr>
          <w:noProof/>
          <w:kern w:val="32"/>
          <w:sz w:val="24"/>
        </w:rPr>
        <w:t xml:space="preserve"> aferente activităților eligibile din proiect, în conformitate cu cele specificate în cadrul Fișei măsurii din SDL</w:t>
      </w:r>
      <w:r w:rsidRPr="001A5F8D">
        <w:rPr>
          <w:noProof/>
          <w:sz w:val="24"/>
        </w:rPr>
        <w:t xml:space="preserve"> </w:t>
      </w:r>
      <w:r w:rsidRPr="001A5F8D">
        <w:rPr>
          <w:noProof/>
          <w:kern w:val="32"/>
          <w:sz w:val="24"/>
        </w:rPr>
        <w:t>în care se încadrează proiectul?</w:t>
      </w:r>
    </w:p>
    <w:p w:rsidR="00610CE6" w:rsidRPr="001A5F8D" w:rsidRDefault="00610CE6" w:rsidP="00610CE6">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p>
    <w:p w:rsidR="00610CE6" w:rsidRPr="001A5F8D" w:rsidRDefault="00610CE6" w:rsidP="00610CE6">
      <w:pPr>
        <w:tabs>
          <w:tab w:val="left" w:pos="720"/>
          <w:tab w:val="left" w:pos="1976"/>
        </w:tabs>
        <w:spacing w:after="0" w:line="240" w:lineRule="auto"/>
        <w:ind w:left="450" w:hanging="450"/>
        <w:jc w:val="both"/>
        <w:rPr>
          <w:b/>
          <w:i/>
          <w:noProof/>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4.3 TVA-ul aferent cheltuielilor eligibile este corect încadrat în coloana cheltuielilor neeligibile/eligibile?</w:t>
      </w:r>
    </w:p>
    <w:p w:rsidR="00610CE6" w:rsidRPr="001A5F8D" w:rsidRDefault="00610CE6" w:rsidP="00610CE6">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r>
      <w:r w:rsidRPr="001A5F8D">
        <w:rPr>
          <w:b/>
          <w:i/>
          <w:noProof/>
          <w:kern w:val="32"/>
          <w:sz w:val="24"/>
        </w:rPr>
        <w:t>DA cu diferențe</w:t>
      </w:r>
      <w:r w:rsidRPr="001A5F8D" w:rsidDel="002D3001">
        <w:rPr>
          <w:b/>
          <w:i/>
          <w:noProof/>
          <w:sz w:val="24"/>
        </w:rPr>
        <w:t xml:space="preserve"> </w:t>
      </w:r>
      <w:r w:rsidRPr="001A5F8D">
        <w:rPr>
          <w:b/>
          <w:i/>
          <w:noProof/>
          <w:sz w:val="24"/>
        </w:rPr>
        <w:sym w:font="Wingdings" w:char="F06F"/>
      </w:r>
    </w:p>
    <w:p w:rsidR="00610CE6" w:rsidRPr="001A5F8D" w:rsidRDefault="00610CE6" w:rsidP="00610CE6">
      <w:pPr>
        <w:spacing w:after="0" w:line="240" w:lineRule="auto"/>
        <w:ind w:left="450" w:hanging="450"/>
        <w:contextualSpacing/>
        <w:jc w:val="both"/>
        <w:rPr>
          <w:rFonts w:eastAsia="Times New Roman"/>
          <w:bCs/>
          <w:i/>
          <w:noProof/>
          <w:kern w:val="32"/>
          <w:sz w:val="24"/>
          <w:szCs w:val="24"/>
        </w:rPr>
      </w:pPr>
    </w:p>
    <w:p w:rsidR="00610CE6" w:rsidRPr="001A5F8D" w:rsidRDefault="00610CE6" w:rsidP="00610CE6">
      <w:pPr>
        <w:spacing w:after="0" w:line="240" w:lineRule="auto"/>
        <w:ind w:left="450" w:hanging="450"/>
        <w:contextualSpacing/>
        <w:jc w:val="both"/>
        <w:rPr>
          <w:b/>
          <w:i/>
          <w:noProof/>
          <w:kern w:val="32"/>
          <w:sz w:val="24"/>
        </w:rPr>
      </w:pPr>
      <w:r w:rsidRPr="001A5F8D">
        <w:rPr>
          <w:b/>
          <w:i/>
          <w:noProof/>
          <w:kern w:val="32"/>
          <w:sz w:val="24"/>
        </w:rPr>
        <w:t>5. VERIFICAREA REZONABILITĂŢII PREŢURILOR</w:t>
      </w:r>
    </w:p>
    <w:p w:rsidR="00610CE6" w:rsidRPr="001A5F8D" w:rsidRDefault="00610CE6" w:rsidP="00610CE6">
      <w:pPr>
        <w:spacing w:after="0" w:line="240" w:lineRule="auto"/>
        <w:ind w:left="450" w:hanging="450"/>
        <w:contextualSpacing/>
        <w:jc w:val="both"/>
        <w:rPr>
          <w:b/>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5.1. Categoria de servicii/ bunuri se regăsește în Baza de date?</w:t>
      </w:r>
    </w:p>
    <w:p w:rsidR="00610CE6" w:rsidRPr="001A5F8D" w:rsidRDefault="00610CE6" w:rsidP="00610CE6">
      <w:pPr>
        <w:tabs>
          <w:tab w:val="left" w:pos="720"/>
          <w:tab w:val="left" w:pos="1976"/>
        </w:tabs>
        <w:spacing w:after="0" w:line="240" w:lineRule="auto"/>
        <w:ind w:left="450" w:hanging="450"/>
        <w:jc w:val="both"/>
        <w:rPr>
          <w:noProof/>
          <w:kern w:val="32"/>
          <w:sz w:val="24"/>
        </w:rPr>
      </w:pPr>
      <w:r w:rsidRPr="001A5F8D">
        <w:rPr>
          <w:noProof/>
          <w:kern w:val="32"/>
          <w:sz w:val="24"/>
        </w:rPr>
        <w:t>• servicii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tabs>
          <w:tab w:val="left" w:pos="720"/>
          <w:tab w:val="left" w:pos="1976"/>
        </w:tabs>
        <w:spacing w:after="0" w:line="240" w:lineRule="auto"/>
        <w:ind w:left="450" w:hanging="450"/>
        <w:jc w:val="both"/>
        <w:rPr>
          <w:noProof/>
          <w:kern w:val="32"/>
          <w:sz w:val="24"/>
        </w:rPr>
      </w:pPr>
      <w:r w:rsidRPr="001A5F8D">
        <w:rPr>
          <w:noProof/>
          <w:kern w:val="32"/>
          <w:sz w:val="24"/>
        </w:rPr>
        <w:t>• bunuri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spacing w:after="0" w:line="240" w:lineRule="auto"/>
        <w:ind w:left="450" w:hanging="450"/>
        <w:contextualSpacing/>
        <w:jc w:val="both"/>
        <w:rPr>
          <w:b/>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5.2. Dacă la pct. 4.1. răspunsul este DA, preţurile utilizate se încadrează în limitele prevăzute în  Baza de date</w:t>
      </w:r>
      <w:r w:rsidRPr="001A5F8D">
        <w:rPr>
          <w:noProof/>
          <w:kern w:val="32"/>
          <w:sz w:val="24"/>
          <w:vertAlign w:val="superscript"/>
        </w:rPr>
        <w:t>*</w:t>
      </w:r>
      <w:r w:rsidRPr="001A5F8D">
        <w:rPr>
          <w:noProof/>
          <w:kern w:val="32"/>
          <w:sz w:val="24"/>
        </w:rPr>
        <w:t>?</w:t>
      </w:r>
    </w:p>
    <w:p w:rsidR="00610CE6" w:rsidRPr="001A5F8D" w:rsidRDefault="00610CE6" w:rsidP="00610CE6">
      <w:pPr>
        <w:tabs>
          <w:tab w:val="left" w:pos="720"/>
          <w:tab w:val="left" w:pos="1976"/>
        </w:tabs>
        <w:spacing w:after="0" w:line="240" w:lineRule="auto"/>
        <w:ind w:left="450" w:hanging="450"/>
        <w:jc w:val="both"/>
        <w:rPr>
          <w:b/>
          <w:i/>
          <w:noProof/>
          <w:kern w:val="32"/>
          <w:sz w:val="24"/>
        </w:rPr>
      </w:pPr>
      <w:r w:rsidRPr="001A5F8D">
        <w:rPr>
          <w:noProof/>
          <w:kern w:val="32"/>
          <w:sz w:val="24"/>
        </w:rPr>
        <w:t>• servicii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tabs>
          <w:tab w:val="left" w:pos="720"/>
          <w:tab w:val="left" w:pos="1976"/>
        </w:tabs>
        <w:spacing w:after="0" w:line="240" w:lineRule="auto"/>
        <w:ind w:left="450" w:hanging="450"/>
        <w:jc w:val="both"/>
        <w:rPr>
          <w:b/>
          <w:i/>
          <w:noProof/>
          <w:kern w:val="32"/>
          <w:sz w:val="24"/>
        </w:rPr>
      </w:pPr>
      <w:r w:rsidRPr="001A5F8D">
        <w:rPr>
          <w:noProof/>
          <w:kern w:val="32"/>
          <w:sz w:val="24"/>
        </w:rPr>
        <w:t>• bunuri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spacing w:after="0" w:line="240" w:lineRule="auto"/>
        <w:ind w:left="450" w:hanging="450"/>
        <w:contextualSpacing/>
        <w:jc w:val="both"/>
        <w:rPr>
          <w:b/>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5.3.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610CE6" w:rsidRPr="001A5F8D" w:rsidRDefault="00610CE6" w:rsidP="00610CE6">
      <w:pPr>
        <w:tabs>
          <w:tab w:val="left" w:pos="720"/>
          <w:tab w:val="left" w:pos="1976"/>
        </w:tabs>
        <w:spacing w:after="0" w:line="240" w:lineRule="auto"/>
        <w:ind w:left="450" w:hanging="450"/>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NU ESTE CAZUL</w:t>
      </w:r>
      <w:r w:rsidRPr="001A5F8D">
        <w:rPr>
          <w:b/>
          <w:i/>
          <w:noProof/>
          <w:sz w:val="24"/>
        </w:rPr>
        <w:sym w:font="Wingdings" w:char="F06F"/>
      </w:r>
    </w:p>
    <w:p w:rsidR="00610CE6" w:rsidRPr="001A5F8D" w:rsidRDefault="00610CE6" w:rsidP="00610CE6">
      <w:pPr>
        <w:tabs>
          <w:tab w:val="left" w:pos="720"/>
          <w:tab w:val="left" w:pos="1976"/>
        </w:tabs>
        <w:spacing w:after="0" w:line="240" w:lineRule="auto"/>
        <w:ind w:left="450" w:hanging="450"/>
        <w:jc w:val="both"/>
        <w:rPr>
          <w:b/>
          <w:noProof/>
          <w:sz w:val="24"/>
        </w:rPr>
      </w:pPr>
    </w:p>
    <w:p w:rsidR="00610CE6" w:rsidRPr="001A5F8D" w:rsidRDefault="00610CE6" w:rsidP="00610CE6">
      <w:pPr>
        <w:tabs>
          <w:tab w:val="left" w:pos="720"/>
          <w:tab w:val="left" w:pos="1976"/>
        </w:tabs>
        <w:spacing w:after="0" w:line="240" w:lineRule="auto"/>
        <w:ind w:left="450" w:hanging="450"/>
        <w:jc w:val="both"/>
        <w:rPr>
          <w:noProof/>
          <w:kern w:val="32"/>
          <w:sz w:val="24"/>
        </w:rPr>
      </w:pPr>
      <w:r w:rsidRPr="001A5F8D">
        <w:rPr>
          <w:noProof/>
          <w:sz w:val="24"/>
        </w:rPr>
        <w:t>5.4 Prețurile prevăzute în ofertele anexate de solicitant sunt rezonabile?</w:t>
      </w:r>
    </w:p>
    <w:p w:rsidR="00610CE6" w:rsidRPr="001A5F8D" w:rsidRDefault="00610CE6" w:rsidP="00610CE6">
      <w:pPr>
        <w:tabs>
          <w:tab w:val="left" w:pos="720"/>
          <w:tab w:val="left" w:pos="1976"/>
        </w:tabs>
        <w:spacing w:after="0" w:line="240" w:lineRule="auto"/>
        <w:ind w:left="450" w:hanging="450"/>
        <w:jc w:val="both"/>
        <w:rPr>
          <w:b/>
          <w:i/>
          <w:noProof/>
          <w:kern w:val="32"/>
          <w:sz w:val="24"/>
        </w:rPr>
      </w:pPr>
      <w:r w:rsidRPr="001A5F8D">
        <w:rPr>
          <w:noProof/>
          <w:kern w:val="32"/>
          <w:sz w:val="24"/>
        </w:rPr>
        <w:t>• servicii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tabs>
          <w:tab w:val="left" w:pos="720"/>
          <w:tab w:val="left" w:pos="1976"/>
        </w:tabs>
        <w:spacing w:after="0" w:line="240" w:lineRule="auto"/>
        <w:ind w:left="450" w:hanging="450"/>
        <w:jc w:val="both"/>
        <w:rPr>
          <w:b/>
          <w:i/>
          <w:noProof/>
          <w:kern w:val="32"/>
          <w:sz w:val="24"/>
        </w:rPr>
      </w:pPr>
      <w:r w:rsidRPr="001A5F8D">
        <w:rPr>
          <w:noProof/>
          <w:kern w:val="32"/>
          <w:sz w:val="24"/>
        </w:rPr>
        <w:t>• bunuri</w:t>
      </w:r>
      <w:r w:rsidRPr="001A5F8D">
        <w:rPr>
          <w:noProof/>
          <w:kern w:val="32"/>
          <w:sz w:val="24"/>
        </w:rPr>
        <w:tab/>
      </w: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ab/>
        <w:t xml:space="preserve">            NU ESTE CAZUL</w:t>
      </w:r>
      <w:r w:rsidRPr="001A5F8D">
        <w:rPr>
          <w:b/>
          <w:i/>
          <w:noProof/>
          <w:sz w:val="24"/>
        </w:rPr>
        <w:sym w:font="Wingdings" w:char="F06F"/>
      </w:r>
    </w:p>
    <w:p w:rsidR="00610CE6" w:rsidRPr="001A5F8D" w:rsidRDefault="00610CE6" w:rsidP="00610CE6">
      <w:pPr>
        <w:spacing w:after="0" w:line="240" w:lineRule="auto"/>
        <w:ind w:left="450" w:hanging="450"/>
        <w:contextualSpacing/>
        <w:jc w:val="both"/>
        <w:rPr>
          <w:noProof/>
          <w:kern w:val="32"/>
          <w:sz w:val="24"/>
        </w:rPr>
      </w:pPr>
    </w:p>
    <w:p w:rsidR="00610CE6" w:rsidRPr="001A5F8D" w:rsidRDefault="00610CE6" w:rsidP="00610CE6">
      <w:pPr>
        <w:spacing w:after="0" w:line="240" w:lineRule="auto"/>
        <w:ind w:left="450" w:hanging="450"/>
        <w:contextualSpacing/>
        <w:jc w:val="both"/>
        <w:rPr>
          <w:noProof/>
          <w:sz w:val="24"/>
        </w:rPr>
      </w:pPr>
      <w:r w:rsidRPr="001A5F8D">
        <w:rPr>
          <w:noProof/>
          <w:kern w:val="32"/>
          <w:sz w:val="24"/>
        </w:rPr>
        <w:t>*</w:t>
      </w:r>
      <w:r w:rsidRPr="001A5F8D">
        <w:rPr>
          <w:noProof/>
          <w:sz w:val="24"/>
        </w:rPr>
        <w:t xml:space="preserve">Se va verifica dacă onorariile experților menționați în Cererea de finanțare se încadrează în plafoanele stabilite în Baza de date cu prețuri de referință pentru proiecte de servicii LEADER, disponibilă pe site-ul </w:t>
      </w:r>
      <w:hyperlink r:id="rId8" w:history="1">
        <w:r w:rsidRPr="001A5F8D">
          <w:rPr>
            <w:rStyle w:val="Hyperlink"/>
            <w:noProof/>
            <w:sz w:val="24"/>
          </w:rPr>
          <w:t>www.afir.info</w:t>
        </w:r>
      </w:hyperlink>
      <w:r w:rsidRPr="001A5F8D">
        <w:rPr>
          <w:noProof/>
          <w:sz w:val="24"/>
        </w:rPr>
        <w:t>. De asemenea, cheltuielile de masă și cazare se vor verifica raportat la această Bază de date.</w:t>
      </w:r>
    </w:p>
    <w:p w:rsidR="00610CE6" w:rsidRPr="001A5F8D" w:rsidRDefault="00610CE6" w:rsidP="00610CE6">
      <w:pPr>
        <w:spacing w:after="0" w:line="240" w:lineRule="auto"/>
        <w:ind w:left="450" w:hanging="450"/>
        <w:contextualSpacing/>
        <w:jc w:val="both"/>
        <w:rPr>
          <w:noProof/>
          <w:kern w:val="32"/>
          <w:sz w:val="24"/>
        </w:rPr>
      </w:pPr>
    </w:p>
    <w:p w:rsidR="00610CE6" w:rsidRPr="001A5F8D" w:rsidRDefault="00610CE6" w:rsidP="00610CE6">
      <w:pPr>
        <w:spacing w:after="0" w:line="240" w:lineRule="auto"/>
        <w:ind w:left="450" w:hanging="450"/>
        <w:contextualSpacing/>
        <w:jc w:val="both"/>
        <w:rPr>
          <w:i/>
          <w:noProof/>
          <w:kern w:val="32"/>
          <w:sz w:val="24"/>
        </w:rPr>
      </w:pPr>
      <w:r w:rsidRPr="001A5F8D">
        <w:rPr>
          <w:b/>
          <w:i/>
          <w:noProof/>
          <w:kern w:val="32"/>
          <w:sz w:val="24"/>
        </w:rPr>
        <w:lastRenderedPageBreak/>
        <w:t>6. VERIFICAREA PLANULUI FINANCIAR</w:t>
      </w:r>
    </w:p>
    <w:p w:rsidR="00610CE6" w:rsidRPr="001A5F8D" w:rsidRDefault="00610CE6" w:rsidP="00610CE6">
      <w:pPr>
        <w:spacing w:after="0" w:line="240" w:lineRule="auto"/>
        <w:ind w:left="450" w:hanging="450"/>
        <w:contextualSpacing/>
        <w:jc w:val="both"/>
        <w:rPr>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6.1 Planul financiar este corect completat şi respectă gradul de intervenţie publică așa cum este prevăzut în Fișa măsurii din Strategia de Dezvoltare Locală?</w:t>
      </w:r>
    </w:p>
    <w:p w:rsidR="00610CE6" w:rsidRPr="001A5F8D" w:rsidRDefault="00610CE6" w:rsidP="00610CE6">
      <w:pPr>
        <w:spacing w:after="0" w:line="240" w:lineRule="auto"/>
        <w:ind w:left="450" w:hanging="450"/>
        <w:contextualSpacing/>
        <w:jc w:val="both"/>
        <w:rPr>
          <w:b/>
          <w:i/>
          <w:noProof/>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r w:rsidRPr="001A5F8D">
        <w:rPr>
          <w:b/>
          <w:i/>
          <w:noProof/>
          <w:sz w:val="24"/>
        </w:rPr>
        <w:t xml:space="preserve">             </w:t>
      </w:r>
      <w:r w:rsidRPr="001A5F8D">
        <w:rPr>
          <w:b/>
          <w:i/>
          <w:noProof/>
          <w:kern w:val="32"/>
          <w:sz w:val="24"/>
        </w:rPr>
        <w:t>DA cu diferențe*</w:t>
      </w:r>
      <w:r w:rsidRPr="001A5F8D" w:rsidDel="002D3001">
        <w:rPr>
          <w:b/>
          <w:i/>
          <w:noProof/>
          <w:sz w:val="24"/>
        </w:rPr>
        <w:t xml:space="preserve"> </w:t>
      </w:r>
      <w:r w:rsidRPr="001A5F8D">
        <w:rPr>
          <w:b/>
          <w:i/>
          <w:noProof/>
          <w:sz w:val="24"/>
        </w:rPr>
        <w:sym w:font="Wingdings" w:char="F06F"/>
      </w: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 xml:space="preserve">*Se completează în cazul în care se constată diferenţe faţă de planul financiar prezentat de solicitant în Cererea de finanţare. </w:t>
      </w:r>
    </w:p>
    <w:p w:rsidR="00610CE6" w:rsidRPr="001A5F8D" w:rsidRDefault="00610CE6" w:rsidP="00610CE6">
      <w:pPr>
        <w:spacing w:after="0" w:line="240" w:lineRule="auto"/>
        <w:ind w:left="450" w:hanging="450"/>
        <w:contextualSpacing/>
        <w:jc w:val="both"/>
        <w:rPr>
          <w:b/>
          <w:i/>
          <w:noProof/>
          <w:sz w:val="24"/>
        </w:rPr>
      </w:pPr>
    </w:p>
    <w:p w:rsidR="00610CE6" w:rsidRPr="001A5F8D" w:rsidRDefault="00610CE6" w:rsidP="00610CE6">
      <w:pPr>
        <w:spacing w:after="0" w:line="240" w:lineRule="auto"/>
        <w:ind w:left="450" w:hanging="450"/>
        <w:contextualSpacing/>
        <w:jc w:val="both"/>
        <w:rPr>
          <w:b/>
          <w:i/>
          <w:noProof/>
          <w:kern w:val="32"/>
          <w:sz w:val="24"/>
        </w:rPr>
      </w:pPr>
      <w:r w:rsidRPr="001A5F8D">
        <w:rPr>
          <w:b/>
          <w:i/>
          <w:noProof/>
          <w:kern w:val="32"/>
          <w:sz w:val="24"/>
        </w:rPr>
        <w:t>7. VERIFICAREA CONDIȚIILOR ARTIFICIALE</w:t>
      </w:r>
    </w:p>
    <w:p w:rsidR="00610CE6" w:rsidRPr="001A5F8D" w:rsidRDefault="00610CE6" w:rsidP="00610CE6">
      <w:pPr>
        <w:spacing w:after="0" w:line="240" w:lineRule="auto"/>
        <w:ind w:left="450" w:hanging="450"/>
        <w:contextualSpacing/>
        <w:jc w:val="both"/>
        <w:rPr>
          <w:b/>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7.1 Solicitantul a creat condiţii artificiale necesare pentru a beneficia de plăţi (sprijin) şi a obţine astfel un avantaj care contravine obiectivelor măsurii?</w:t>
      </w:r>
    </w:p>
    <w:p w:rsidR="00610CE6" w:rsidRPr="001A5F8D" w:rsidRDefault="00610CE6" w:rsidP="00610CE6">
      <w:pPr>
        <w:spacing w:after="0" w:line="240" w:lineRule="auto"/>
        <w:ind w:left="450" w:hanging="450"/>
        <w:contextualSpacing/>
        <w:jc w:val="both"/>
        <w:rPr>
          <w:b/>
          <w:i/>
          <w:noProof/>
          <w:kern w:val="32"/>
          <w:sz w:val="24"/>
        </w:rPr>
      </w:pPr>
      <w:r w:rsidRPr="001A5F8D">
        <w:rPr>
          <w:b/>
          <w:i/>
          <w:noProof/>
          <w:sz w:val="24"/>
        </w:rPr>
        <w:t>DA</w:t>
      </w:r>
      <w:r w:rsidRPr="001A5F8D">
        <w:rPr>
          <w:b/>
          <w:i/>
          <w:noProof/>
          <w:sz w:val="24"/>
        </w:rPr>
        <w:sym w:font="Wingdings" w:char="F06F"/>
      </w:r>
      <w:r w:rsidRPr="001A5F8D">
        <w:rPr>
          <w:b/>
          <w:i/>
          <w:noProof/>
          <w:sz w:val="24"/>
        </w:rPr>
        <w:tab/>
        <w:t xml:space="preserve">   NU</w:t>
      </w:r>
      <w:r w:rsidRPr="001A5F8D">
        <w:rPr>
          <w:b/>
          <w:i/>
          <w:noProof/>
          <w:sz w:val="24"/>
        </w:rPr>
        <w:sym w:font="Wingdings" w:char="F06F"/>
      </w:r>
    </w:p>
    <w:p w:rsidR="00610CE6" w:rsidRPr="001A5F8D" w:rsidRDefault="00610CE6" w:rsidP="00610CE6">
      <w:pPr>
        <w:spacing w:after="0" w:line="240" w:lineRule="auto"/>
        <w:ind w:left="450" w:hanging="450"/>
        <w:contextualSpacing/>
        <w:jc w:val="both"/>
        <w:rPr>
          <w:noProof/>
          <w:kern w:val="32"/>
          <w:sz w:val="24"/>
        </w:rPr>
      </w:pP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 xml:space="preserve">Exemple de condiții create artificial pentru a beneficia de plăți: </w:t>
      </w:r>
    </w:p>
    <w:p w:rsidR="00610CE6" w:rsidRPr="001A5F8D" w:rsidRDefault="00610CE6" w:rsidP="00610CE6">
      <w:pPr>
        <w:numPr>
          <w:ilvl w:val="0"/>
          <w:numId w:val="15"/>
        </w:numPr>
        <w:spacing w:after="0" w:line="240" w:lineRule="auto"/>
        <w:ind w:left="450" w:hanging="450"/>
        <w:contextualSpacing/>
        <w:jc w:val="both"/>
        <w:rPr>
          <w:noProof/>
          <w:kern w:val="32"/>
          <w:sz w:val="24"/>
        </w:rPr>
      </w:pPr>
      <w:r w:rsidRPr="001A5F8D">
        <w:rPr>
          <w:noProof/>
          <w:kern w:val="32"/>
          <w:sz w:val="24"/>
        </w:rPr>
        <w:t>Acțiunile propuse prin proiect sunt identice cu acțiunile unui proiect anterior depus de către același solicitant în cadrul aceluiași GAL și finanțat;</w:t>
      </w:r>
    </w:p>
    <w:p w:rsidR="00610CE6" w:rsidRPr="001A5F8D" w:rsidRDefault="00610CE6" w:rsidP="00610CE6">
      <w:pPr>
        <w:numPr>
          <w:ilvl w:val="0"/>
          <w:numId w:val="15"/>
        </w:numPr>
        <w:spacing w:after="0" w:line="240" w:lineRule="auto"/>
        <w:ind w:left="450" w:hanging="450"/>
        <w:contextualSpacing/>
        <w:jc w:val="both"/>
        <w:rPr>
          <w:noProof/>
          <w:kern w:val="32"/>
          <w:sz w:val="24"/>
        </w:rPr>
      </w:pPr>
      <w:r w:rsidRPr="001A5F8D">
        <w:rPr>
          <w:noProof/>
          <w:kern w:val="32"/>
          <w:sz w:val="24"/>
        </w:rPr>
        <w:t>Supraestimarea valorii proiectelor, prin bugetarea distinctă a unor acțiuni și activități comune, astfel:</w:t>
      </w: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w:t>
      </w:r>
      <w:r w:rsidRPr="001A5F8D">
        <w:rPr>
          <w:noProof/>
          <w:kern w:val="32"/>
          <w:sz w:val="24"/>
        </w:rPr>
        <w:tab/>
        <w:t>cheltuieli pentru acțiuni de pregătire a acțiunilor de formare și informare bugetate separat pentru acțiunile de formare și pentru cele de informare și difuzare de cunoștințe;</w:t>
      </w: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w:t>
      </w:r>
      <w:r w:rsidRPr="001A5F8D">
        <w:rPr>
          <w:noProof/>
          <w:kern w:val="32"/>
          <w:sz w:val="24"/>
        </w:rPr>
        <w:tab/>
        <w:t>cheltuieli pentru managerul și experții care se ocupă de organizare, bugetate separat pentru activitățile de formare și cele de informare și difuzare de cunoștințe;</w:t>
      </w:r>
    </w:p>
    <w:p w:rsidR="00610CE6" w:rsidRPr="001A5F8D" w:rsidRDefault="00610CE6" w:rsidP="00610CE6">
      <w:pPr>
        <w:spacing w:after="0" w:line="240" w:lineRule="auto"/>
        <w:ind w:left="450" w:hanging="450"/>
        <w:contextualSpacing/>
        <w:jc w:val="both"/>
        <w:rPr>
          <w:noProof/>
          <w:kern w:val="32"/>
          <w:sz w:val="24"/>
        </w:rPr>
      </w:pPr>
      <w:r w:rsidRPr="001A5F8D">
        <w:rPr>
          <w:noProof/>
          <w:kern w:val="32"/>
          <w:sz w:val="24"/>
        </w:rPr>
        <w:t>-</w:t>
      </w:r>
      <w:r w:rsidRPr="001A5F8D">
        <w:rPr>
          <w:noProof/>
          <w:kern w:val="32"/>
          <w:sz w:val="24"/>
        </w:rPr>
        <w:tab/>
        <w:t xml:space="preserve">achiziționarea de servicii comune componentelor de formare și informare și difuzare de cunoștințe din proiect în cadrul unor proceduri de achiziții distincte; </w:t>
      </w:r>
    </w:p>
    <w:p w:rsidR="00610CE6" w:rsidRPr="001A5F8D" w:rsidRDefault="00610CE6" w:rsidP="00610CE6">
      <w:pPr>
        <w:numPr>
          <w:ilvl w:val="0"/>
          <w:numId w:val="15"/>
        </w:numPr>
        <w:spacing w:after="0" w:line="240" w:lineRule="auto"/>
        <w:ind w:left="450" w:hanging="450"/>
        <w:contextualSpacing/>
        <w:jc w:val="both"/>
        <w:rPr>
          <w:noProof/>
          <w:kern w:val="32"/>
          <w:sz w:val="24"/>
        </w:rPr>
      </w:pPr>
      <w:r w:rsidRPr="001A5F8D">
        <w:rPr>
          <w:noProof/>
          <w:kern w:val="32"/>
          <w:sz w:val="24"/>
        </w:rPr>
        <w:t>Alocare bugetară nejustificată la capitolul I din Bugetul indicativ în raport cu numărul participanților la acțiunile proiectului și cu durata activităților principale din proiect etc.</w:t>
      </w:r>
    </w:p>
    <w:p w:rsidR="00610CE6" w:rsidRPr="001A5F8D" w:rsidRDefault="00610CE6" w:rsidP="00610CE6">
      <w:pPr>
        <w:numPr>
          <w:ilvl w:val="0"/>
          <w:numId w:val="15"/>
        </w:numPr>
        <w:spacing w:after="0" w:line="240" w:lineRule="auto"/>
        <w:ind w:left="450" w:hanging="450"/>
        <w:contextualSpacing/>
        <w:jc w:val="both"/>
        <w:rPr>
          <w:noProof/>
          <w:kern w:val="32"/>
          <w:sz w:val="24"/>
        </w:rPr>
      </w:pPr>
      <w:r w:rsidRPr="001A5F8D">
        <w:rPr>
          <w:noProof/>
          <w:kern w:val="32"/>
          <w:sz w:val="24"/>
        </w:rPr>
        <w:t xml:space="preserve">Durata totală de implementare a proiectului nejustificat de mare față de durata activităților principale din proiect – cursuri, seminarii etc.  </w:t>
      </w:r>
    </w:p>
    <w:p w:rsidR="001A5F8D" w:rsidRPr="001A5F8D" w:rsidRDefault="001A5F8D" w:rsidP="00610CE6">
      <w:pPr>
        <w:rPr>
          <w:rFonts w:asciiTheme="minorHAnsi" w:hAnsiTheme="minorHAnsi" w:cstheme="minorHAnsi"/>
          <w:b/>
          <w:noProof/>
          <w:kern w:val="32"/>
          <w:sz w:val="24"/>
          <w:szCs w:val="24"/>
        </w:rPr>
      </w:pPr>
    </w:p>
    <w:p w:rsidR="00610CE6" w:rsidRPr="001A5F8D" w:rsidRDefault="00610CE6" w:rsidP="00610CE6">
      <w:pPr>
        <w:rPr>
          <w:rFonts w:asciiTheme="minorHAnsi" w:hAnsiTheme="minorHAnsi" w:cstheme="minorHAnsi"/>
          <w:b/>
          <w:noProof/>
          <w:kern w:val="32"/>
          <w:sz w:val="24"/>
          <w:szCs w:val="24"/>
        </w:rPr>
      </w:pPr>
      <w:r w:rsidRPr="001A5F8D">
        <w:rPr>
          <w:rFonts w:asciiTheme="minorHAnsi" w:hAnsiTheme="minorHAnsi" w:cstheme="minorHAnsi"/>
          <w:b/>
          <w:noProof/>
          <w:kern w:val="32"/>
          <w:sz w:val="24"/>
          <w:szCs w:val="24"/>
        </w:rPr>
        <w:t>DECIZIA REFERITOARE LA ELIGIBILITATEA PROIECTULUI</w:t>
      </w:r>
    </w:p>
    <w:p w:rsidR="00610CE6" w:rsidRPr="001A5F8D" w:rsidRDefault="00610CE6" w:rsidP="00610CE6">
      <w:pPr>
        <w:spacing w:before="120" w:after="120" w:line="240" w:lineRule="auto"/>
        <w:contextualSpacing/>
        <w:jc w:val="both"/>
        <w:rPr>
          <w:rFonts w:asciiTheme="minorHAnsi" w:hAnsiTheme="minorHAnsi" w:cstheme="minorHAnsi"/>
          <w:b/>
          <w:noProof/>
          <w:kern w:val="32"/>
          <w:sz w:val="24"/>
          <w:szCs w:val="24"/>
        </w:rPr>
      </w:pPr>
      <w:r w:rsidRPr="001A5F8D">
        <w:rPr>
          <w:rFonts w:asciiTheme="minorHAnsi" w:hAnsiTheme="minorHAnsi" w:cstheme="minorHAnsi"/>
          <w:b/>
          <w:noProof/>
          <w:kern w:val="32"/>
          <w:sz w:val="24"/>
          <w:szCs w:val="24"/>
        </w:rPr>
        <w:t>PROIECTUL ESTE:</w:t>
      </w:r>
    </w:p>
    <w:p w:rsidR="00610CE6" w:rsidRPr="001A5F8D" w:rsidRDefault="00610CE6" w:rsidP="00610CE6">
      <w:pPr>
        <w:numPr>
          <w:ilvl w:val="0"/>
          <w:numId w:val="2"/>
        </w:numPr>
        <w:spacing w:before="120" w:after="120" w:line="240" w:lineRule="auto"/>
        <w:contextualSpacing/>
        <w:jc w:val="both"/>
        <w:rPr>
          <w:rFonts w:asciiTheme="minorHAnsi" w:hAnsiTheme="minorHAnsi" w:cstheme="minorHAnsi"/>
          <w:b/>
          <w:noProof/>
          <w:kern w:val="32"/>
          <w:sz w:val="24"/>
          <w:szCs w:val="24"/>
        </w:rPr>
      </w:pPr>
      <w:r w:rsidRPr="001A5F8D">
        <w:rPr>
          <w:rFonts w:asciiTheme="minorHAnsi" w:hAnsiTheme="minorHAnsi" w:cstheme="minorHAnsi"/>
          <w:b/>
          <w:noProof/>
          <w:kern w:val="32"/>
          <w:sz w:val="24"/>
          <w:szCs w:val="24"/>
        </w:rPr>
        <w:t>ELIGIBIL</w:t>
      </w:r>
    </w:p>
    <w:p w:rsidR="00610CE6" w:rsidRPr="001A5F8D" w:rsidRDefault="00610CE6" w:rsidP="00610CE6">
      <w:pPr>
        <w:numPr>
          <w:ilvl w:val="0"/>
          <w:numId w:val="2"/>
        </w:numPr>
        <w:spacing w:before="120" w:after="120" w:line="240" w:lineRule="auto"/>
        <w:contextualSpacing/>
        <w:jc w:val="both"/>
        <w:rPr>
          <w:rFonts w:asciiTheme="minorHAnsi" w:hAnsiTheme="minorHAnsi" w:cstheme="minorHAnsi"/>
          <w:b/>
          <w:noProof/>
          <w:kern w:val="32"/>
          <w:sz w:val="24"/>
          <w:szCs w:val="24"/>
        </w:rPr>
      </w:pPr>
      <w:r w:rsidRPr="001A5F8D">
        <w:rPr>
          <w:rFonts w:asciiTheme="minorHAnsi" w:hAnsiTheme="minorHAnsi" w:cstheme="minorHAnsi"/>
          <w:b/>
          <w:noProof/>
          <w:kern w:val="32"/>
          <w:sz w:val="24"/>
          <w:szCs w:val="24"/>
        </w:rPr>
        <w:t>NEELIGIBIL</w:t>
      </w:r>
    </w:p>
    <w:p w:rsidR="00610CE6" w:rsidRPr="001A5F8D" w:rsidRDefault="00610CE6" w:rsidP="00610CE6">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p>
    <w:p w:rsidR="00610CE6" w:rsidRPr="001A5F8D" w:rsidRDefault="00610CE6" w:rsidP="00610CE6">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OBSERVATII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p>
    <w:p w:rsidR="00610CE6" w:rsidRPr="001A5F8D" w:rsidRDefault="00610CE6" w:rsidP="00610CE6">
      <w:pPr>
        <w:overflowPunct w:val="0"/>
        <w:autoSpaceDE w:val="0"/>
        <w:autoSpaceDN w:val="0"/>
        <w:adjustRightInd w:val="0"/>
        <w:spacing w:after="0" w:line="240" w:lineRule="auto"/>
        <w:jc w:val="both"/>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Dacă toate criteriile de eligibilitate aplicate proiectului au fost îndeplinite, proiectul este eligibil.</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1A5F8D">
        <w:rPr>
          <w:rFonts w:asciiTheme="minorHAnsi" w:hAnsiTheme="minorHAnsi" w:cstheme="minorHAnsi"/>
          <w:noProof/>
          <w:sz w:val="24"/>
          <w:szCs w:val="24"/>
        </w:rPr>
        <w:lastRenderedPageBreak/>
        <w:t>Aprobat: Manager GAL D</w:t>
      </w:r>
      <w:r w:rsidR="00911A14">
        <w:rPr>
          <w:rFonts w:asciiTheme="minorHAnsi" w:hAnsiTheme="minorHAnsi" w:cstheme="minorHAnsi"/>
          <w:noProof/>
          <w:sz w:val="24"/>
          <w:szCs w:val="24"/>
        </w:rPr>
        <w:t>MS</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Nume/Prenume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Semnătura.....................................</w:t>
      </w:r>
      <w:r w:rsidRPr="001A5F8D">
        <w:rPr>
          <w:rFonts w:asciiTheme="minorHAnsi" w:hAnsiTheme="minorHAnsi" w:cstheme="minorHAnsi"/>
          <w:i/>
          <w:noProof/>
          <w:sz w:val="24"/>
          <w:szCs w:val="24"/>
        </w:rPr>
        <w:tab/>
      </w:r>
      <w:r w:rsidRPr="001A5F8D">
        <w:rPr>
          <w:rFonts w:asciiTheme="minorHAnsi" w:hAnsiTheme="minorHAnsi" w:cstheme="minorHAnsi"/>
          <w:i/>
          <w:noProof/>
          <w:sz w:val="24"/>
          <w:szCs w:val="24"/>
        </w:rPr>
        <w:tab/>
        <w:t xml:space="preserv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Data………....................................</w:t>
      </w:r>
    </w:p>
    <w:p w:rsidR="00610CE6" w:rsidRPr="001A5F8D" w:rsidRDefault="00610CE6" w:rsidP="00610CE6">
      <w:pPr>
        <w:overflowPunct w:val="0"/>
        <w:autoSpaceDE w:val="0"/>
        <w:autoSpaceDN w:val="0"/>
        <w:adjustRightInd w:val="0"/>
        <w:spacing w:after="0" w:line="240" w:lineRule="auto"/>
        <w:textAlignment w:val="baseline"/>
        <w:rPr>
          <w:rFonts w:asciiTheme="minorHAnsi" w:eastAsia="Times New Roman" w:hAnsiTheme="minorHAnsi" w:cstheme="minorHAnsi"/>
          <w:bCs/>
          <w:i/>
          <w:noProof/>
          <w:sz w:val="24"/>
          <w:szCs w:val="24"/>
          <w:lang w:eastAsia="fr-FR"/>
        </w:rPr>
      </w:pPr>
    </w:p>
    <w:p w:rsidR="00610CE6" w:rsidRPr="001A5F8D" w:rsidRDefault="00610CE6" w:rsidP="00610CE6">
      <w:pPr>
        <w:overflowPunct w:val="0"/>
        <w:autoSpaceDE w:val="0"/>
        <w:autoSpaceDN w:val="0"/>
        <w:adjustRightInd w:val="0"/>
        <w:spacing w:after="0" w:line="240" w:lineRule="auto"/>
        <w:textAlignment w:val="baseline"/>
        <w:rPr>
          <w:rFonts w:asciiTheme="minorHAnsi" w:eastAsia="Times New Roman" w:hAnsiTheme="minorHAnsi" w:cstheme="minorHAnsi"/>
          <w:bCs/>
          <w:i/>
          <w:noProof/>
          <w:sz w:val="24"/>
          <w:szCs w:val="24"/>
          <w:lang w:eastAsia="fr-FR"/>
        </w:rPr>
      </w:pP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1A5F8D">
        <w:rPr>
          <w:rFonts w:asciiTheme="minorHAnsi" w:hAnsiTheme="minorHAnsi" w:cstheme="minorHAnsi"/>
          <w:noProof/>
          <w:sz w:val="24"/>
          <w:szCs w:val="24"/>
        </w:rPr>
        <w:t>Verificat: Expert tehnic/Animator GAL D</w:t>
      </w:r>
      <w:r w:rsidR="00911A14">
        <w:rPr>
          <w:rFonts w:asciiTheme="minorHAnsi" w:hAnsiTheme="minorHAnsi" w:cstheme="minorHAnsi"/>
          <w:noProof/>
          <w:sz w:val="24"/>
          <w:szCs w:val="24"/>
        </w:rPr>
        <w:t>MS</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Nume/Prenume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Semnătura....................................</w:t>
      </w:r>
      <w:r w:rsidRPr="001A5F8D">
        <w:rPr>
          <w:rFonts w:asciiTheme="minorHAnsi" w:hAnsiTheme="minorHAnsi" w:cstheme="minorHAnsi"/>
          <w:i/>
          <w:noProof/>
          <w:sz w:val="24"/>
          <w:szCs w:val="24"/>
        </w:rPr>
        <w:tab/>
        <w:t xml:space="preserve">   </w:t>
      </w:r>
      <w:r w:rsidRPr="001A5F8D">
        <w:rPr>
          <w:rFonts w:asciiTheme="minorHAnsi" w:hAnsiTheme="minorHAnsi" w:cstheme="minorHAnsi"/>
          <w:i/>
          <w:noProof/>
          <w:sz w:val="24"/>
          <w:szCs w:val="24"/>
        </w:rPr>
        <w:tab/>
        <w:t xml:space="preserv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Data……........................................</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noProof/>
          <w:sz w:val="24"/>
          <w:szCs w:val="24"/>
        </w:rPr>
        <w:t>Întocmit: Expert tehnic/Animator GAL D</w:t>
      </w:r>
      <w:r w:rsidR="00911A14">
        <w:rPr>
          <w:rFonts w:asciiTheme="minorHAnsi" w:hAnsiTheme="minorHAnsi" w:cstheme="minorHAnsi"/>
          <w:noProof/>
          <w:sz w:val="24"/>
          <w:szCs w:val="24"/>
        </w:rPr>
        <w:t>MS</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Nume/Prenume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i/>
          <w:noProof/>
          <w:sz w:val="24"/>
          <w:szCs w:val="24"/>
        </w:rPr>
      </w:pPr>
      <w:r w:rsidRPr="001A5F8D">
        <w:rPr>
          <w:rFonts w:asciiTheme="minorHAnsi" w:hAnsiTheme="minorHAnsi" w:cstheme="minorHAnsi"/>
          <w:i/>
          <w:noProof/>
          <w:sz w:val="24"/>
          <w:szCs w:val="24"/>
        </w:rPr>
        <w:t>Semnătura....................................</w:t>
      </w:r>
      <w:r w:rsidRPr="001A5F8D">
        <w:rPr>
          <w:rFonts w:asciiTheme="minorHAnsi" w:hAnsiTheme="minorHAnsi" w:cstheme="minorHAnsi"/>
          <w:i/>
          <w:noProof/>
          <w:sz w:val="24"/>
          <w:szCs w:val="24"/>
        </w:rPr>
        <w:tab/>
        <w:t xml:space="preserve">   </w:t>
      </w:r>
      <w:r w:rsidRPr="001A5F8D">
        <w:rPr>
          <w:rFonts w:asciiTheme="minorHAnsi" w:hAnsiTheme="minorHAnsi" w:cstheme="minorHAnsi"/>
          <w:i/>
          <w:noProof/>
          <w:sz w:val="24"/>
          <w:szCs w:val="24"/>
        </w:rPr>
        <w:tab/>
        <w:t xml:space="preserve">           </w:t>
      </w:r>
    </w:p>
    <w:p w:rsidR="00610CE6" w:rsidRPr="001A5F8D" w:rsidRDefault="00610CE6" w:rsidP="00610CE6">
      <w:pPr>
        <w:overflowPunct w:val="0"/>
        <w:autoSpaceDE w:val="0"/>
        <w:autoSpaceDN w:val="0"/>
        <w:adjustRightInd w:val="0"/>
        <w:spacing w:after="0" w:line="240" w:lineRule="auto"/>
        <w:textAlignment w:val="baseline"/>
        <w:rPr>
          <w:rFonts w:asciiTheme="minorHAnsi" w:hAnsiTheme="minorHAnsi" w:cstheme="minorHAnsi"/>
          <w:noProof/>
          <w:sz w:val="24"/>
          <w:szCs w:val="24"/>
        </w:rPr>
      </w:pPr>
      <w:r w:rsidRPr="001A5F8D">
        <w:rPr>
          <w:rFonts w:asciiTheme="minorHAnsi" w:hAnsiTheme="minorHAnsi" w:cstheme="minorHAnsi"/>
          <w:i/>
          <w:noProof/>
          <w:sz w:val="24"/>
          <w:szCs w:val="24"/>
        </w:rPr>
        <w:t xml:space="preserve">Data……...................................... </w:t>
      </w:r>
    </w:p>
    <w:p w:rsidR="00610CE6" w:rsidRPr="001A5F8D" w:rsidRDefault="00610CE6">
      <w:pPr>
        <w:spacing w:after="160" w:line="259" w:lineRule="auto"/>
        <w:rPr>
          <w:noProof/>
          <w:sz w:val="24"/>
          <w:szCs w:val="24"/>
        </w:rPr>
      </w:pPr>
      <w:r w:rsidRPr="001A5F8D">
        <w:rPr>
          <w:noProof/>
          <w:sz w:val="24"/>
          <w:szCs w:val="24"/>
        </w:rPr>
        <w:br w:type="page"/>
      </w:r>
    </w:p>
    <w:p w:rsidR="00610CE6" w:rsidRPr="001A5F8D" w:rsidRDefault="00610CE6" w:rsidP="00610CE6">
      <w:pPr>
        <w:shd w:val="clear" w:color="auto" w:fill="D9D9D9"/>
        <w:overflowPunct w:val="0"/>
        <w:autoSpaceDE w:val="0"/>
        <w:autoSpaceDN w:val="0"/>
        <w:adjustRightInd w:val="0"/>
        <w:spacing w:before="120" w:after="120" w:line="240" w:lineRule="auto"/>
        <w:jc w:val="both"/>
        <w:textAlignment w:val="baseline"/>
        <w:rPr>
          <w:b/>
          <w:noProof/>
          <w:sz w:val="24"/>
        </w:rPr>
      </w:pPr>
      <w:r w:rsidRPr="001A5F8D">
        <w:rPr>
          <w:b/>
          <w:noProof/>
          <w:sz w:val="24"/>
        </w:rPr>
        <w:lastRenderedPageBreak/>
        <w:t>METODOLOGIE DE APLICAT PENTRU VERIFICAREA CONDIŢIILOR DE ELIGIBILITATE</w:t>
      </w:r>
    </w:p>
    <w:p w:rsidR="00610CE6" w:rsidRPr="001A5F8D" w:rsidRDefault="00610CE6" w:rsidP="00610CE6">
      <w:pPr>
        <w:overflowPunct w:val="0"/>
        <w:autoSpaceDE w:val="0"/>
        <w:autoSpaceDN w:val="0"/>
        <w:adjustRightInd w:val="0"/>
        <w:spacing w:before="120" w:after="120" w:line="240" w:lineRule="auto"/>
        <w:jc w:val="both"/>
        <w:textAlignment w:val="baseline"/>
        <w:rPr>
          <w:b/>
          <w:noProof/>
          <w:sz w:val="24"/>
        </w:rPr>
      </w:pPr>
    </w:p>
    <w:p w:rsidR="00610CE6" w:rsidRPr="001A5F8D" w:rsidRDefault="00610CE6" w:rsidP="00610CE6">
      <w:pPr>
        <w:spacing w:before="120" w:after="120" w:line="240" w:lineRule="auto"/>
        <w:jc w:val="both"/>
        <w:rPr>
          <w:b/>
          <w:noProof/>
          <w:kern w:val="32"/>
          <w:sz w:val="24"/>
          <w:u w:val="single"/>
        </w:rPr>
      </w:pPr>
      <w:r w:rsidRPr="001A5F8D">
        <w:rPr>
          <w:b/>
          <w:noProof/>
          <w:kern w:val="32"/>
          <w:sz w:val="24"/>
          <w:u w:val="single"/>
        </w:rPr>
        <w:t>Atenție!</w:t>
      </w:r>
    </w:p>
    <w:p w:rsidR="00610CE6" w:rsidRPr="001A5F8D" w:rsidRDefault="00610CE6" w:rsidP="00610CE6">
      <w:pPr>
        <w:spacing w:after="0" w:line="240" w:lineRule="auto"/>
        <w:jc w:val="both"/>
        <w:rPr>
          <w:i/>
          <w:noProof/>
          <w:kern w:val="32"/>
          <w:sz w:val="24"/>
        </w:rPr>
      </w:pPr>
      <w:r w:rsidRPr="001A5F8D">
        <w:rPr>
          <w:i/>
          <w:noProof/>
          <w:kern w:val="32"/>
          <w:sz w:val="24"/>
        </w:rPr>
        <w:t xml:space="preserve">Evaluatorul GAL </w:t>
      </w:r>
      <w:r w:rsidRPr="001A5F8D">
        <w:rPr>
          <w:rFonts w:eastAsia="Times New Roman"/>
          <w:bCs/>
          <w:i/>
          <w:noProof/>
          <w:kern w:val="32"/>
          <w:sz w:val="24"/>
          <w:szCs w:val="24"/>
        </w:rPr>
        <w:t>este</w:t>
      </w:r>
      <w:r w:rsidRPr="001A5F8D">
        <w:rPr>
          <w:i/>
          <w:noProof/>
          <w:kern w:val="32"/>
          <w:sz w:val="24"/>
        </w:rPr>
        <w:t xml:space="preserve"> obligat să solicite informații suplimentare în etapa de verificare a eligibilității, dacă este cazul, în următoarele situații: </w:t>
      </w:r>
    </w:p>
    <w:p w:rsidR="00610CE6" w:rsidRPr="001A5F8D" w:rsidRDefault="00610CE6" w:rsidP="00610CE6">
      <w:pPr>
        <w:numPr>
          <w:ilvl w:val="0"/>
          <w:numId w:val="12"/>
        </w:numPr>
        <w:spacing w:after="0"/>
        <w:ind w:left="0"/>
        <w:jc w:val="both"/>
        <w:rPr>
          <w:i/>
          <w:noProof/>
          <w:kern w:val="32"/>
          <w:sz w:val="24"/>
        </w:rPr>
      </w:pPr>
      <w:r w:rsidRPr="001A5F8D">
        <w:rPr>
          <w:i/>
          <w:noProof/>
          <w:kern w:val="32"/>
          <w:sz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610CE6" w:rsidRPr="001A5F8D" w:rsidRDefault="00610CE6" w:rsidP="00610CE6">
      <w:pPr>
        <w:numPr>
          <w:ilvl w:val="0"/>
          <w:numId w:val="12"/>
        </w:numPr>
        <w:spacing w:after="0" w:line="240" w:lineRule="auto"/>
        <w:ind w:left="0"/>
        <w:jc w:val="both"/>
        <w:rPr>
          <w:i/>
          <w:noProof/>
          <w:kern w:val="32"/>
          <w:sz w:val="24"/>
        </w:rPr>
      </w:pPr>
      <w:r w:rsidRPr="001A5F8D">
        <w:rPr>
          <w:i/>
          <w:noProof/>
          <w:kern w:val="32"/>
          <w:sz w:val="24"/>
        </w:rPr>
        <w:t>informațiile prezentate sunt insuficiente pentru clarificarea unor criterii de eligibilitate/ de selecție;</w:t>
      </w:r>
    </w:p>
    <w:p w:rsidR="00610CE6" w:rsidRPr="001A5F8D" w:rsidRDefault="00610CE6" w:rsidP="00610CE6">
      <w:pPr>
        <w:numPr>
          <w:ilvl w:val="0"/>
          <w:numId w:val="12"/>
        </w:numPr>
        <w:spacing w:after="0" w:line="240" w:lineRule="auto"/>
        <w:ind w:left="0"/>
        <w:jc w:val="both"/>
        <w:rPr>
          <w:i/>
          <w:noProof/>
          <w:kern w:val="32"/>
          <w:sz w:val="24"/>
        </w:rPr>
      </w:pPr>
      <w:r w:rsidRPr="001A5F8D">
        <w:rPr>
          <w:i/>
          <w:noProof/>
          <w:kern w:val="32"/>
          <w:sz w:val="24"/>
        </w:rPr>
        <w:t>prezentarea unor informații contradictorii în cadrul documentelor aferente cererii de finanțare;</w:t>
      </w:r>
    </w:p>
    <w:p w:rsidR="00610CE6" w:rsidRPr="001A5F8D" w:rsidRDefault="00610CE6" w:rsidP="00610CE6">
      <w:pPr>
        <w:numPr>
          <w:ilvl w:val="0"/>
          <w:numId w:val="12"/>
        </w:numPr>
        <w:spacing w:after="0" w:line="240" w:lineRule="auto"/>
        <w:ind w:left="0"/>
        <w:jc w:val="both"/>
        <w:rPr>
          <w:i/>
          <w:noProof/>
          <w:kern w:val="32"/>
          <w:sz w:val="24"/>
        </w:rPr>
      </w:pPr>
      <w:r w:rsidRPr="001A5F8D">
        <w:rPr>
          <w:i/>
          <w:noProof/>
          <w:kern w:val="32"/>
          <w:sz w:val="24"/>
        </w:rPr>
        <w:t>prezentarea unor documente obligatorii specifice proiectului, care nu respectă formatul standard (nu sunt conforme);</w:t>
      </w:r>
    </w:p>
    <w:p w:rsidR="00610CE6" w:rsidRPr="001A5F8D" w:rsidRDefault="00610CE6" w:rsidP="00610CE6">
      <w:pPr>
        <w:numPr>
          <w:ilvl w:val="0"/>
          <w:numId w:val="12"/>
        </w:numPr>
        <w:spacing w:after="0" w:line="240" w:lineRule="auto"/>
        <w:ind w:left="0"/>
        <w:jc w:val="both"/>
        <w:rPr>
          <w:i/>
          <w:noProof/>
          <w:kern w:val="32"/>
          <w:sz w:val="24"/>
        </w:rPr>
      </w:pPr>
      <w:r w:rsidRPr="001A5F8D">
        <w:rPr>
          <w:i/>
          <w:noProof/>
          <w:kern w:val="32"/>
          <w:sz w:val="24"/>
        </w:rPr>
        <w:t>necesitatea corectării bugetului indicativ;</w:t>
      </w:r>
    </w:p>
    <w:p w:rsidR="00610CE6" w:rsidRPr="001A5F8D" w:rsidRDefault="00610CE6" w:rsidP="00610CE6">
      <w:pPr>
        <w:numPr>
          <w:ilvl w:val="0"/>
          <w:numId w:val="12"/>
        </w:numPr>
        <w:spacing w:after="0" w:line="240" w:lineRule="auto"/>
        <w:ind w:left="0"/>
        <w:jc w:val="both"/>
        <w:rPr>
          <w:i/>
          <w:noProof/>
          <w:kern w:val="32"/>
          <w:sz w:val="24"/>
        </w:rPr>
      </w:pPr>
      <w:r w:rsidRPr="001A5F8D">
        <w:rPr>
          <w:i/>
          <w:noProof/>
          <w:kern w:val="32"/>
          <w:sz w:val="24"/>
        </w:rPr>
        <w:t>în cazul în care evaluatorul GAL  are o suspiciune legată de crearea unor condiții artificiale.</w:t>
      </w:r>
    </w:p>
    <w:p w:rsidR="00610CE6" w:rsidRPr="001A5F8D" w:rsidRDefault="00610CE6" w:rsidP="00610CE6">
      <w:pPr>
        <w:spacing w:before="120" w:after="120" w:line="240" w:lineRule="auto"/>
        <w:jc w:val="both"/>
        <w:rPr>
          <w:b/>
          <w:noProof/>
          <w:kern w:val="32"/>
          <w:sz w:val="24"/>
        </w:rPr>
      </w:pPr>
    </w:p>
    <w:p w:rsidR="00610CE6" w:rsidRPr="001A5F8D" w:rsidRDefault="00610CE6" w:rsidP="00610CE6">
      <w:pPr>
        <w:spacing w:before="120" w:after="120" w:line="240" w:lineRule="auto"/>
        <w:jc w:val="both"/>
        <w:rPr>
          <w:noProof/>
          <w:sz w:val="24"/>
        </w:rPr>
      </w:pPr>
      <w:r w:rsidRPr="001A5F8D">
        <w:rPr>
          <w:b/>
          <w:noProof/>
          <w:sz w:val="24"/>
        </w:rPr>
        <w:t xml:space="preserve">VERIFICAREA  CRITERIILOR DE ELIGIBILITATE </w:t>
      </w:r>
    </w:p>
    <w:p w:rsidR="00610CE6" w:rsidRPr="001A5F8D" w:rsidRDefault="00610CE6" w:rsidP="00610CE6">
      <w:pPr>
        <w:numPr>
          <w:ilvl w:val="0"/>
          <w:numId w:val="13"/>
        </w:numPr>
        <w:spacing w:before="120" w:after="120" w:line="240" w:lineRule="auto"/>
        <w:ind w:left="360"/>
        <w:contextualSpacing/>
        <w:jc w:val="both"/>
        <w:rPr>
          <w:b/>
          <w:noProof/>
          <w:sz w:val="24"/>
        </w:rPr>
      </w:pPr>
      <w:r w:rsidRPr="001A5F8D">
        <w:rPr>
          <w:b/>
          <w:noProof/>
          <w:sz w:val="24"/>
        </w:rPr>
        <w:t>VERIFICAREA ELIGIBILITĂȚII SOLICITANTULUI</w:t>
      </w:r>
    </w:p>
    <w:p w:rsidR="00610CE6" w:rsidRPr="001A5F8D" w:rsidRDefault="00610CE6" w:rsidP="00610CE6">
      <w:pPr>
        <w:spacing w:before="120" w:after="120" w:line="240" w:lineRule="auto"/>
        <w:contextualSpacing/>
        <w:jc w:val="both"/>
        <w:rPr>
          <w:b/>
          <w:noProof/>
          <w:kern w:val="32"/>
          <w:sz w:val="24"/>
        </w:rPr>
      </w:pPr>
      <w:r w:rsidRPr="001A5F8D">
        <w:rPr>
          <w:b/>
          <w:noProof/>
          <w:kern w:val="32"/>
          <w:sz w:val="24"/>
        </w:rPr>
        <w:t>1.1</w:t>
      </w:r>
      <w:r w:rsidRPr="001A5F8D">
        <w:rPr>
          <w:noProof/>
          <w:kern w:val="32"/>
          <w:sz w:val="24"/>
        </w:rPr>
        <w:t xml:space="preserve"> </w:t>
      </w:r>
      <w:r w:rsidRPr="001A5F8D">
        <w:rPr>
          <w:b/>
          <w:noProof/>
          <w:kern w:val="32"/>
          <w:sz w:val="24"/>
        </w:rPr>
        <w:t xml:space="preserve">Solicitantul aparține categoriei solicitanților eligibili pentru măsura prevăzută în Strategia de Dezvoltare Locală a GAL? </w:t>
      </w:r>
    </w:p>
    <w:p w:rsidR="00610CE6" w:rsidRPr="001A5F8D" w:rsidRDefault="00610CE6" w:rsidP="00610CE6">
      <w:pPr>
        <w:spacing w:before="120" w:after="120" w:line="240" w:lineRule="auto"/>
        <w:contextualSpacing/>
        <w:jc w:val="both"/>
        <w:rPr>
          <w:noProof/>
          <w:kern w:val="32"/>
          <w:sz w:val="24"/>
        </w:rPr>
      </w:pPr>
      <w:r w:rsidRPr="001A5F8D">
        <w:rPr>
          <w:noProof/>
          <w:kern w:val="32"/>
          <w:sz w:val="24"/>
        </w:rPr>
        <w:t>Solicitantul trebuie să se regăsească în categoria de beneficiari eligibili menționați în Fișa măsurii de servicii din Strategia de Dezvoltare Locală a GAL care a selectat proiectul.</w:t>
      </w:r>
    </w:p>
    <w:p w:rsidR="00610CE6" w:rsidRPr="001A5F8D" w:rsidRDefault="00610CE6" w:rsidP="00610CE6">
      <w:pPr>
        <w:spacing w:before="120" w:after="120" w:line="240" w:lineRule="auto"/>
        <w:contextualSpacing/>
        <w:jc w:val="both"/>
        <w:rPr>
          <w:noProof/>
          <w:kern w:val="32"/>
          <w:sz w:val="24"/>
        </w:rPr>
      </w:pPr>
      <w:r w:rsidRPr="001A5F8D">
        <w:rPr>
          <w:noProof/>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610CE6" w:rsidRPr="001A5F8D" w:rsidRDefault="00610CE6" w:rsidP="00610CE6">
      <w:pPr>
        <w:spacing w:before="120" w:after="120" w:line="240" w:lineRule="auto"/>
        <w:contextualSpacing/>
        <w:jc w:val="both"/>
        <w:rPr>
          <w:noProof/>
          <w:kern w:val="32"/>
          <w:sz w:val="24"/>
        </w:rPr>
      </w:pPr>
      <w:r w:rsidRPr="001A5F8D">
        <w:rPr>
          <w:noProof/>
          <w:kern w:val="32"/>
          <w:sz w:val="24"/>
        </w:rPr>
        <w:t>Dacă, în urma verificării documentelor, reiese că solicitantul se încadrează într-una din categoriile de solicitanți eligibili pentru măsură, evaluatorul GAL bifează căsuța DA.  În cazul în care solicitantul nu se încadrează într-una din categoriile eligibile pentru măsură, evaluatorul GAL bifează căsuța NU, motivează poziţia lui în liniile prevăzute în acest scop la rubrica Observații, iar Cererea de finanțare va fi declarată neeligibilă.</w:t>
      </w:r>
    </w:p>
    <w:p w:rsidR="00610CE6" w:rsidRPr="001A5F8D" w:rsidRDefault="00610CE6" w:rsidP="00610CE6">
      <w:pPr>
        <w:spacing w:before="120" w:after="120" w:line="240" w:lineRule="auto"/>
        <w:contextualSpacing/>
        <w:jc w:val="both"/>
        <w:rPr>
          <w:noProof/>
          <w:kern w:val="32"/>
          <w:sz w:val="24"/>
        </w:rPr>
      </w:pPr>
    </w:p>
    <w:p w:rsidR="00610CE6" w:rsidRPr="001A5F8D" w:rsidRDefault="00610CE6" w:rsidP="00610CE6">
      <w:pPr>
        <w:spacing w:before="120" w:after="120" w:line="240" w:lineRule="auto"/>
        <w:contextualSpacing/>
        <w:jc w:val="both"/>
        <w:rPr>
          <w:b/>
          <w:noProof/>
          <w:kern w:val="32"/>
          <w:sz w:val="24"/>
        </w:rPr>
      </w:pPr>
      <w:r w:rsidRPr="001A5F8D">
        <w:rPr>
          <w:b/>
          <w:noProof/>
          <w:kern w:val="32"/>
          <w:sz w:val="24"/>
        </w:rPr>
        <w:t>1.2 Solicitantul respectă criteriile de eligibilitate prevăzute în Apelul de selecție publicat de GAL, preluate din Fișa măsurii din SDL?</w:t>
      </w:r>
    </w:p>
    <w:p w:rsidR="00610CE6" w:rsidRPr="001A5F8D" w:rsidRDefault="00610CE6" w:rsidP="00610CE6">
      <w:pPr>
        <w:tabs>
          <w:tab w:val="left" w:pos="720"/>
          <w:tab w:val="left" w:pos="1976"/>
        </w:tabs>
        <w:spacing w:before="120" w:after="120" w:line="240" w:lineRule="auto"/>
        <w:jc w:val="both"/>
        <w:rPr>
          <w:noProof/>
          <w:kern w:val="32"/>
          <w:sz w:val="24"/>
        </w:rPr>
      </w:pPr>
      <w:r w:rsidRPr="001A5F8D">
        <w:rPr>
          <w:noProof/>
          <w:kern w:val="32"/>
          <w:sz w:val="24"/>
        </w:rPr>
        <w:t xml:space="preserve">Evaluatorul GAL verifică dacă în Apelul de selecție publicat de GAL au fost preluate criteriile de eligibilitate din Fișa măsurii din cadrul </w:t>
      </w:r>
      <w:r w:rsidRPr="001A5F8D">
        <w:rPr>
          <w:rFonts w:eastAsia="Times New Roman"/>
          <w:bCs/>
          <w:noProof/>
          <w:kern w:val="32"/>
          <w:sz w:val="24"/>
          <w:szCs w:val="24"/>
        </w:rPr>
        <w:t>SDL.</w:t>
      </w:r>
      <w:r w:rsidRPr="001A5F8D">
        <w:rPr>
          <w:noProof/>
          <w:kern w:val="32"/>
          <w:sz w:val="24"/>
        </w:rPr>
        <w:t xml:space="preserve"> Dacă în urma verificării se constată respectarea condițiilor de eligibilitate conform regulamentelor europene, cadrului național de implementare și capitolului 8.1 din PNDR prevăzute în Apelul de selecție și fișa măsurii, evaluatorul GAL bifează </w:t>
      </w:r>
      <w:r w:rsidRPr="001A5F8D">
        <w:rPr>
          <w:noProof/>
          <w:kern w:val="32"/>
          <w:sz w:val="24"/>
        </w:rPr>
        <w:lastRenderedPageBreak/>
        <w:t>pătratul cu DA. În caz contrar, evaluatorul GAL bifează NU, motivează poziţia lui în liniile prevăzute în acest scop la rubrica Observații, iar cererea de finanțare va fi declarată neeligibilă.</w:t>
      </w:r>
    </w:p>
    <w:p w:rsidR="00610CE6" w:rsidRPr="001A5F8D" w:rsidRDefault="00610CE6" w:rsidP="00610CE6">
      <w:pPr>
        <w:tabs>
          <w:tab w:val="left" w:pos="720"/>
          <w:tab w:val="left" w:pos="1976"/>
        </w:tabs>
        <w:spacing w:before="120" w:after="120" w:line="240" w:lineRule="auto"/>
        <w:jc w:val="both"/>
        <w:rPr>
          <w:noProof/>
          <w:kern w:val="32"/>
          <w:sz w:val="24"/>
        </w:rPr>
      </w:pPr>
      <w:r w:rsidRPr="001A5F8D">
        <w:rPr>
          <w:noProof/>
          <w:kern w:val="32"/>
          <w:sz w:val="24"/>
        </w:rPr>
        <w:t>Dacă în urma verificării se constată respectarea condițiilor de eligibilitate stabilite în cadrul SDL, evaluatorul GAL bifează DA. În caz contrar, evaluatorul GAL bifează NU, motivează poziţia lui în rubrica Observații, iar cererea de finanțare va fi declarată neeligibilă.</w:t>
      </w:r>
    </w:p>
    <w:p w:rsidR="00610CE6" w:rsidRPr="001A5F8D" w:rsidRDefault="00610CE6" w:rsidP="00610CE6">
      <w:pPr>
        <w:spacing w:before="120" w:after="120" w:line="240" w:lineRule="auto"/>
        <w:jc w:val="both"/>
        <w:rPr>
          <w:b/>
          <w:noProof/>
          <w:sz w:val="24"/>
        </w:rPr>
      </w:pPr>
      <w:r w:rsidRPr="001A5F8D">
        <w:rPr>
          <w:b/>
          <w:noProof/>
          <w:sz w:val="24"/>
        </w:rPr>
        <w:t>1.</w:t>
      </w:r>
      <w:r w:rsidRPr="001A5F8D">
        <w:rPr>
          <w:rFonts w:eastAsia="Times New Roman" w:cs="Calibri"/>
          <w:b/>
          <w:noProof/>
          <w:sz w:val="24"/>
          <w:szCs w:val="24"/>
          <w:lang w:eastAsia="x-none"/>
        </w:rPr>
        <w:t>3</w:t>
      </w:r>
      <w:r w:rsidRPr="001A5F8D">
        <w:rPr>
          <w:noProof/>
          <w:sz w:val="24"/>
        </w:rPr>
        <w:t xml:space="preserve"> </w:t>
      </w:r>
      <w:r w:rsidRPr="001A5F8D">
        <w:rPr>
          <w:b/>
          <w:noProof/>
          <w:sz w:val="24"/>
        </w:rPr>
        <w:t xml:space="preserve">Solicitantul nu este înregistrat în Registrul debitorilor AFIR atât pentru Programul SAPARD, cât și pentru FEADR? </w:t>
      </w:r>
    </w:p>
    <w:p w:rsidR="00610CE6" w:rsidRPr="001A5F8D" w:rsidRDefault="00610CE6" w:rsidP="00610CE6">
      <w:pPr>
        <w:tabs>
          <w:tab w:val="left" w:pos="720"/>
          <w:tab w:val="left" w:pos="1976"/>
        </w:tabs>
        <w:spacing w:before="120" w:after="120" w:line="240" w:lineRule="auto"/>
        <w:jc w:val="both"/>
        <w:rPr>
          <w:noProof/>
          <w:kern w:val="32"/>
          <w:sz w:val="24"/>
        </w:rPr>
      </w:pPr>
      <w:r w:rsidRPr="001A5F8D">
        <w:rPr>
          <w:noProof/>
          <w:kern w:val="32"/>
          <w:sz w:val="24"/>
        </w:rPr>
        <w:t xml:space="preserve">Evaluatorul GAL verifică dacă solicitantul este înscris cu debiteîn Registrul debitorilor pentru SAPARD şi FEADR, aflat pe link-ul </w:t>
      </w:r>
      <w:r w:rsidRPr="001A5F8D">
        <w:rPr>
          <w:noProof/>
          <w:kern w:val="32"/>
          <w:sz w:val="24"/>
          <w:u w:val="single"/>
        </w:rPr>
        <w:t>\\alpaca\Debite</w:t>
      </w:r>
      <w:r w:rsidRPr="001A5F8D">
        <w:rPr>
          <w:noProof/>
          <w:kern w:val="32"/>
          <w:sz w:val="24"/>
        </w:rPr>
        <w:t xml:space="preserve">. Dacă solicitantul este înscris în Registrul debitorilor, evaluatorul GAL va </w:t>
      </w:r>
      <w:r w:rsidRPr="001A5F8D">
        <w:rPr>
          <w:rFonts w:eastAsia="Times New Roman"/>
          <w:bCs/>
          <w:noProof/>
          <w:kern w:val="32"/>
          <w:sz w:val="24"/>
          <w:szCs w:val="24"/>
        </w:rPr>
        <w:t>tipări</w:t>
      </w:r>
      <w:r w:rsidRPr="001A5F8D">
        <w:rPr>
          <w:noProof/>
          <w:kern w:val="32"/>
          <w:sz w:val="24"/>
        </w:rPr>
        <w:t xml:space="preserve"> şi anexa pagina privind debitul, inclusiv a dobânzilor şi a majorărilor de întarziere ale solicitantului, va bifa caseta “</w:t>
      </w:r>
      <w:r w:rsidRPr="001A5F8D">
        <w:rPr>
          <w:rFonts w:eastAsia="Times New Roman"/>
          <w:bCs/>
          <w:noProof/>
          <w:kern w:val="32"/>
          <w:sz w:val="24"/>
          <w:szCs w:val="24"/>
        </w:rPr>
        <w:t>NU</w:t>
      </w:r>
      <w:r w:rsidRPr="001A5F8D">
        <w:rPr>
          <w:noProof/>
          <w:kern w:val="32"/>
          <w:sz w:val="24"/>
        </w:rPr>
        <w:t>”, va menționa în caseta de observații, și, dacă este cazul selectării pentru finanțare a proiectului, va relua această verificare în etapa de evaluare a documentelor în vederea semnării contractului. În caz contrar se va bifa “</w:t>
      </w:r>
      <w:r w:rsidRPr="001A5F8D">
        <w:rPr>
          <w:rFonts w:eastAsia="Times New Roman"/>
          <w:bCs/>
          <w:noProof/>
          <w:kern w:val="32"/>
          <w:sz w:val="24"/>
          <w:szCs w:val="24"/>
        </w:rPr>
        <w:t>DA</w:t>
      </w:r>
      <w:r w:rsidRPr="001A5F8D">
        <w:rPr>
          <w:noProof/>
          <w:kern w:val="32"/>
          <w:sz w:val="24"/>
        </w:rPr>
        <w:t>”, iar această condiţie de eligibilitate este îndeplinită.</w:t>
      </w:r>
    </w:p>
    <w:p w:rsidR="00610CE6" w:rsidRPr="001A5F8D" w:rsidRDefault="00610CE6" w:rsidP="00610CE6">
      <w:pPr>
        <w:tabs>
          <w:tab w:val="left" w:pos="720"/>
          <w:tab w:val="left" w:pos="1976"/>
        </w:tabs>
        <w:spacing w:before="120" w:after="120" w:line="240" w:lineRule="auto"/>
        <w:jc w:val="both"/>
        <w:rPr>
          <w:b/>
          <w:noProof/>
          <w:sz w:val="24"/>
        </w:rPr>
      </w:pPr>
      <w:r w:rsidRPr="001A5F8D">
        <w:rPr>
          <w:b/>
          <w:noProof/>
          <w:kern w:val="32"/>
          <w:sz w:val="24"/>
        </w:rPr>
        <w:t>1.</w:t>
      </w:r>
      <w:r w:rsidRPr="001A5F8D">
        <w:rPr>
          <w:rFonts w:eastAsia="Times New Roman"/>
          <w:b/>
          <w:bCs/>
          <w:noProof/>
          <w:kern w:val="32"/>
          <w:sz w:val="24"/>
          <w:szCs w:val="24"/>
        </w:rPr>
        <w:t>4</w:t>
      </w:r>
      <w:r w:rsidRPr="001A5F8D">
        <w:rPr>
          <w:noProof/>
          <w:kern w:val="32"/>
          <w:sz w:val="24"/>
        </w:rPr>
        <w:t xml:space="preserve"> </w:t>
      </w:r>
      <w:r w:rsidRPr="001A5F8D">
        <w:rPr>
          <w:b/>
          <w:noProof/>
          <w:kern w:val="32"/>
          <w:sz w:val="24"/>
        </w:rPr>
        <w:t>Solicitantul și-a însușit în totalitate angajamentele luate în Declarația pe proprie răspundere, anexă la Cererea de finanțare?</w:t>
      </w:r>
    </w:p>
    <w:p w:rsidR="00610CE6" w:rsidRPr="001A5F8D" w:rsidRDefault="00610CE6" w:rsidP="00610CE6">
      <w:pPr>
        <w:tabs>
          <w:tab w:val="left" w:pos="720"/>
          <w:tab w:val="left" w:pos="1976"/>
        </w:tabs>
        <w:spacing w:before="120" w:after="120" w:line="240" w:lineRule="auto"/>
        <w:jc w:val="both"/>
        <w:rPr>
          <w:noProof/>
          <w:sz w:val="24"/>
        </w:rPr>
      </w:pPr>
      <w:r w:rsidRPr="001A5F8D">
        <w:rPr>
          <w:noProof/>
          <w:sz w:val="24"/>
        </w:rPr>
        <w:t>Evaluatorul GAL verifică în Cererea de finanțare dacă sunt bifate căsuțele corespunzătoare, aferente tuturor punctelor existente în Declarația pe proprie răspundere și dacă aceasta este datată și semnată, iar dacă pe parcursul verificării proiectului evaluatorul GAL constată că sunt respectate punctele însușite prin Declarație, acesta bifează casuță DA.  În caz contrar, evaluatorul GAL bifează NU, motivează poziţia lui în liniile prevăzute în acest scop la rubrica Observații, iar Cererea de finanțare va fi declarată neeligibilă. Dacă evaluatorul GAL constată bifarea eronată de către solicitant a unor căsuțe în baza documentelor depuse, solicită beneficiarului modificarea acestora; în urma răspunsului pozitiv al acestuia, evaluatorul GAL bifează casuță DA; în caz contrar, evaluatorul GAL bifează NU.</w:t>
      </w:r>
    </w:p>
    <w:p w:rsidR="00610CE6" w:rsidRPr="001A5F8D" w:rsidRDefault="00610CE6" w:rsidP="00610CE6">
      <w:pPr>
        <w:tabs>
          <w:tab w:val="left" w:pos="720"/>
          <w:tab w:val="left" w:pos="1976"/>
        </w:tabs>
        <w:spacing w:before="120" w:after="120" w:line="240" w:lineRule="auto"/>
        <w:jc w:val="both"/>
        <w:rPr>
          <w:b/>
          <w:noProof/>
          <w:sz w:val="24"/>
        </w:rPr>
      </w:pPr>
      <w:r w:rsidRPr="001A5F8D">
        <w:rPr>
          <w:b/>
          <w:noProof/>
          <w:sz w:val="24"/>
        </w:rPr>
        <w:t>1.</w:t>
      </w:r>
      <w:r w:rsidRPr="001A5F8D">
        <w:rPr>
          <w:b/>
          <w:noProof/>
          <w:sz w:val="24"/>
          <w:szCs w:val="24"/>
        </w:rPr>
        <w:t>5</w:t>
      </w:r>
      <w:r w:rsidRPr="001A5F8D">
        <w:rPr>
          <w:b/>
          <w:noProof/>
          <w:sz w:val="24"/>
        </w:rPr>
        <w:t xml:space="preserve"> Solicitantul nu este în stare de faliment sau lichidare?</w:t>
      </w:r>
    </w:p>
    <w:p w:rsidR="00610CE6" w:rsidRPr="001A5F8D" w:rsidRDefault="00610CE6" w:rsidP="00610CE6">
      <w:pPr>
        <w:tabs>
          <w:tab w:val="left" w:pos="720"/>
          <w:tab w:val="left" w:pos="1976"/>
        </w:tabs>
        <w:spacing w:before="120" w:after="120" w:line="240" w:lineRule="auto"/>
        <w:jc w:val="both"/>
        <w:rPr>
          <w:noProof/>
          <w:sz w:val="24"/>
        </w:rPr>
      </w:pPr>
      <w:r w:rsidRPr="001A5F8D">
        <w:rPr>
          <w:noProof/>
          <w:sz w:val="24"/>
        </w:rPr>
        <w:t>Evaluatorul GAL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610CE6" w:rsidRPr="001A5F8D" w:rsidRDefault="00610CE6" w:rsidP="00610CE6">
      <w:pPr>
        <w:tabs>
          <w:tab w:val="left" w:pos="720"/>
          <w:tab w:val="left" w:pos="1976"/>
        </w:tabs>
        <w:spacing w:before="120" w:after="120" w:line="240" w:lineRule="auto"/>
        <w:jc w:val="both"/>
        <w:rPr>
          <w:noProof/>
          <w:sz w:val="24"/>
        </w:rPr>
      </w:pPr>
      <w:r w:rsidRPr="001A5F8D">
        <w:rPr>
          <w:noProof/>
          <w:sz w:val="24"/>
        </w:rPr>
        <w:t xml:space="preserve">Nu se verifică în cazul solicitanților înființați în baza OG nr. 26/2000 și al entităților publice. </w:t>
      </w:r>
    </w:p>
    <w:p w:rsidR="005163C3" w:rsidRDefault="005163C3" w:rsidP="00610CE6">
      <w:pPr>
        <w:tabs>
          <w:tab w:val="left" w:pos="720"/>
          <w:tab w:val="left" w:pos="1976"/>
        </w:tabs>
        <w:spacing w:before="120" w:after="120" w:line="240" w:lineRule="auto"/>
        <w:jc w:val="both"/>
        <w:rPr>
          <w:b/>
          <w:noProof/>
          <w:sz w:val="24"/>
        </w:rPr>
      </w:pPr>
    </w:p>
    <w:p w:rsidR="005163C3" w:rsidRDefault="005163C3" w:rsidP="00610CE6">
      <w:pPr>
        <w:tabs>
          <w:tab w:val="left" w:pos="720"/>
          <w:tab w:val="left" w:pos="1976"/>
        </w:tabs>
        <w:spacing w:before="120" w:after="120" w:line="240" w:lineRule="auto"/>
        <w:jc w:val="both"/>
        <w:rPr>
          <w:noProof/>
          <w:sz w:val="24"/>
        </w:rPr>
      </w:pPr>
    </w:p>
    <w:p w:rsidR="005163C3" w:rsidRDefault="005163C3" w:rsidP="00610CE6">
      <w:pPr>
        <w:tabs>
          <w:tab w:val="left" w:pos="720"/>
          <w:tab w:val="left" w:pos="1976"/>
        </w:tabs>
        <w:spacing w:before="120" w:after="120" w:line="240" w:lineRule="auto"/>
        <w:jc w:val="both"/>
        <w:rPr>
          <w:noProof/>
          <w:sz w:val="24"/>
        </w:rPr>
      </w:pPr>
    </w:p>
    <w:p w:rsidR="00610CE6" w:rsidRPr="001A5F8D" w:rsidRDefault="00610CE6" w:rsidP="00610CE6">
      <w:pPr>
        <w:tabs>
          <w:tab w:val="left" w:pos="720"/>
          <w:tab w:val="left" w:pos="1976"/>
        </w:tabs>
        <w:spacing w:before="120" w:after="120" w:line="240" w:lineRule="auto"/>
        <w:jc w:val="both"/>
        <w:rPr>
          <w:noProof/>
          <w:sz w:val="24"/>
        </w:rPr>
      </w:pPr>
      <w:r w:rsidRPr="001A5F8D">
        <w:rPr>
          <w:noProof/>
          <w:sz w:val="24"/>
        </w:rPr>
        <w:t xml:space="preserve"> </w:t>
      </w:r>
    </w:p>
    <w:p w:rsidR="001A5F8D" w:rsidRPr="001A5F8D" w:rsidRDefault="001A5F8D" w:rsidP="00610CE6">
      <w:pPr>
        <w:tabs>
          <w:tab w:val="left" w:pos="720"/>
          <w:tab w:val="left" w:pos="1976"/>
        </w:tabs>
        <w:spacing w:before="120" w:after="120" w:line="240" w:lineRule="auto"/>
        <w:jc w:val="both"/>
        <w:rPr>
          <w:b/>
          <w:noProof/>
          <w:sz w:val="24"/>
        </w:rPr>
      </w:pPr>
    </w:p>
    <w:p w:rsidR="001A5F8D" w:rsidRPr="001A5F8D" w:rsidRDefault="001A5F8D" w:rsidP="00610CE6">
      <w:pPr>
        <w:tabs>
          <w:tab w:val="left" w:pos="720"/>
          <w:tab w:val="left" w:pos="1976"/>
        </w:tabs>
        <w:spacing w:before="120" w:after="120" w:line="240" w:lineRule="auto"/>
        <w:jc w:val="both"/>
        <w:rPr>
          <w:b/>
          <w:noProof/>
          <w:sz w:val="24"/>
        </w:rPr>
      </w:pPr>
    </w:p>
    <w:p w:rsidR="001A5F8D" w:rsidRPr="001A5F8D" w:rsidRDefault="001A5F8D" w:rsidP="00610CE6">
      <w:pPr>
        <w:tabs>
          <w:tab w:val="left" w:pos="720"/>
          <w:tab w:val="left" w:pos="1976"/>
        </w:tabs>
        <w:spacing w:before="120" w:after="120" w:line="240" w:lineRule="auto"/>
        <w:jc w:val="both"/>
        <w:rPr>
          <w:b/>
          <w:noProof/>
          <w:sz w:val="24"/>
        </w:rPr>
      </w:pPr>
      <w:r w:rsidRPr="001A5F8D">
        <w:rPr>
          <w:b/>
          <w:noProof/>
          <w:sz w:val="24"/>
        </w:rPr>
        <w:lastRenderedPageBreak/>
        <w:t>2. VERIFICAREA CRITERIILOR GENERALE DE ELIGIBILITATE</w:t>
      </w:r>
    </w:p>
    <w:p w:rsidR="001A5F8D" w:rsidRPr="001A5F8D" w:rsidRDefault="001A5F8D" w:rsidP="001A5F8D">
      <w:pPr>
        <w:tabs>
          <w:tab w:val="left" w:pos="720"/>
          <w:tab w:val="left" w:pos="1976"/>
        </w:tabs>
        <w:spacing w:before="120" w:after="120" w:line="240" w:lineRule="auto"/>
        <w:jc w:val="both"/>
        <w:rPr>
          <w:b/>
          <w:noProof/>
          <w:sz w:val="24"/>
        </w:rPr>
      </w:pPr>
      <w:r w:rsidRPr="001A5F8D">
        <w:rPr>
          <w:b/>
          <w:noProof/>
          <w:sz w:val="24"/>
        </w:rPr>
        <w:t>2.1 Solicitantul are prevăzut în obiectul de activitate activități specifice domeniului?</w:t>
      </w:r>
    </w:p>
    <w:p w:rsidR="001A5F8D" w:rsidRPr="001A5F8D" w:rsidRDefault="001A5F8D" w:rsidP="001A5F8D">
      <w:pPr>
        <w:tabs>
          <w:tab w:val="left" w:pos="720"/>
          <w:tab w:val="left" w:pos="1976"/>
        </w:tabs>
        <w:spacing w:before="120" w:after="120" w:line="240" w:lineRule="auto"/>
        <w:jc w:val="both"/>
        <w:rPr>
          <w:noProof/>
          <w:sz w:val="24"/>
        </w:rPr>
      </w:pPr>
      <w:r w:rsidRPr="001A5F8D">
        <w:rPr>
          <w:noProof/>
          <w:sz w:val="24"/>
        </w:rPr>
        <w:t xml:space="preserve">Se verifică dacă solicitantul are dreptul de a desfășura activitățile specifice menționate în Cererea de finanțare, conform Certificatului constatator ORC, </w:t>
      </w:r>
      <w:r w:rsidRPr="001A5F8D">
        <w:rPr>
          <w:noProof/>
          <w:sz w:val="24"/>
          <w:szCs w:val="24"/>
        </w:rPr>
        <w:t>actului</w:t>
      </w:r>
      <w:r w:rsidRPr="001A5F8D">
        <w:rPr>
          <w:noProof/>
          <w:sz w:val="24"/>
        </w:rPr>
        <w:t xml:space="preserve"> constitutiv, </w:t>
      </w:r>
      <w:r w:rsidRPr="001A5F8D">
        <w:rPr>
          <w:noProof/>
          <w:sz w:val="24"/>
          <w:szCs w:val="24"/>
        </w:rPr>
        <w:t>statutului</w:t>
      </w:r>
      <w:r w:rsidRPr="001A5F8D">
        <w:rPr>
          <w:noProof/>
          <w:sz w:val="24"/>
        </w:rPr>
        <w:t xml:space="preserve"> sau </w:t>
      </w:r>
      <w:r w:rsidRPr="001A5F8D">
        <w:rPr>
          <w:noProof/>
          <w:sz w:val="24"/>
          <w:szCs w:val="24"/>
        </w:rPr>
        <w:t>al</w:t>
      </w:r>
      <w:r w:rsidRPr="001A5F8D">
        <w:rPr>
          <w:noProof/>
          <w:sz w:val="24"/>
        </w:rPr>
        <w:t xml:space="preserve"> oricărui document legal din care rezultă domeniul de activitate </w:t>
      </w:r>
      <w:r w:rsidRPr="001A5F8D">
        <w:rPr>
          <w:noProof/>
          <w:sz w:val="24"/>
          <w:szCs w:val="24"/>
        </w:rPr>
        <w:t>anexate</w:t>
      </w:r>
      <w:r w:rsidRPr="001A5F8D">
        <w:rPr>
          <w:noProof/>
          <w:sz w:val="24"/>
        </w:rPr>
        <w:t xml:space="preserve"> la Cererea de finanțare.  </w:t>
      </w:r>
    </w:p>
    <w:p w:rsidR="001A5F8D" w:rsidRPr="001A5F8D" w:rsidRDefault="001A5F8D" w:rsidP="001A5F8D">
      <w:pPr>
        <w:tabs>
          <w:tab w:val="left" w:pos="720"/>
          <w:tab w:val="left" w:pos="1976"/>
        </w:tabs>
        <w:spacing w:before="120" w:after="120" w:line="240" w:lineRule="auto"/>
        <w:jc w:val="both"/>
        <w:rPr>
          <w:b/>
          <w:noProof/>
          <w:sz w:val="24"/>
        </w:rPr>
      </w:pPr>
      <w:r w:rsidRPr="001A5F8D">
        <w:rPr>
          <w:b/>
          <w:noProof/>
          <w:sz w:val="24"/>
        </w:rPr>
        <w:t>2.2 Solicitantul dispune de capacitate tehnică și financiară necesare derulării activităților specifice?</w:t>
      </w:r>
    </w:p>
    <w:p w:rsidR="001A5F8D" w:rsidRPr="001A5F8D" w:rsidRDefault="001A5F8D" w:rsidP="001A5F8D">
      <w:pPr>
        <w:tabs>
          <w:tab w:val="left" w:pos="720"/>
          <w:tab w:val="left" w:pos="1976"/>
        </w:tabs>
        <w:spacing w:before="120" w:after="120" w:line="240" w:lineRule="auto"/>
        <w:jc w:val="both"/>
        <w:rPr>
          <w:noProof/>
          <w:sz w:val="24"/>
        </w:rPr>
      </w:pPr>
      <w:r w:rsidRPr="001A5F8D">
        <w:rPr>
          <w:noProof/>
          <w:sz w:val="24"/>
        </w:rPr>
        <w:t xml:space="preserve">Se verifică dacă din Declarația pe propria răspundere reiese că solicitantul se angajează să asigure capacitatea tehnică și financiară. </w:t>
      </w:r>
    </w:p>
    <w:p w:rsidR="001A5F8D" w:rsidRPr="001A5F8D" w:rsidRDefault="001A5F8D" w:rsidP="001A5F8D">
      <w:pPr>
        <w:tabs>
          <w:tab w:val="left" w:pos="720"/>
          <w:tab w:val="left" w:pos="1976"/>
        </w:tabs>
        <w:spacing w:before="120" w:after="120" w:line="240" w:lineRule="auto"/>
        <w:jc w:val="both"/>
        <w:rPr>
          <w:b/>
          <w:noProof/>
          <w:sz w:val="24"/>
        </w:rPr>
      </w:pPr>
      <w:r w:rsidRPr="001A5F8D">
        <w:rPr>
          <w:b/>
          <w:noProof/>
          <w:sz w:val="24"/>
        </w:rPr>
        <w:t>2.3 În Cererea de finanțare solicitantul demonstrează prin activitățile propuse și cerințele formulate pentru resursele umane alocate acestora, oportunitatea și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1A5F8D" w:rsidRPr="001A5F8D" w:rsidTr="00C6478F">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rsidR="001A5F8D" w:rsidRPr="001A5F8D" w:rsidRDefault="001A5F8D" w:rsidP="00C6478F">
            <w:pPr>
              <w:spacing w:before="120" w:after="120" w:line="240" w:lineRule="auto"/>
              <w:contextualSpacing/>
              <w:jc w:val="both"/>
              <w:rPr>
                <w:noProof/>
                <w:sz w:val="24"/>
              </w:rPr>
            </w:pPr>
            <w:r w:rsidRPr="001A5F8D">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rsidR="001A5F8D" w:rsidRPr="001A5F8D" w:rsidRDefault="001A5F8D" w:rsidP="00C6478F">
            <w:pPr>
              <w:spacing w:before="120" w:after="120" w:line="240" w:lineRule="auto"/>
              <w:contextualSpacing/>
              <w:jc w:val="both"/>
              <w:rPr>
                <w:noProof/>
                <w:sz w:val="24"/>
              </w:rPr>
            </w:pPr>
            <w:r w:rsidRPr="001A5F8D">
              <w:rPr>
                <w:noProof/>
                <w:sz w:val="24"/>
              </w:rPr>
              <w:t>PUNCTE DE VERIFICAT ÎN CADRUL DOCUMENTELOR PREZENTATE</w:t>
            </w:r>
          </w:p>
        </w:tc>
      </w:tr>
      <w:tr w:rsidR="001A5F8D" w:rsidRPr="001A5F8D" w:rsidTr="00C6478F">
        <w:tc>
          <w:tcPr>
            <w:tcW w:w="1213" w:type="pct"/>
            <w:tcBorders>
              <w:top w:val="single" w:sz="4" w:space="0" w:color="auto"/>
              <w:left w:val="single" w:sz="4" w:space="0" w:color="auto"/>
              <w:bottom w:val="single" w:sz="4" w:space="0" w:color="auto"/>
              <w:right w:val="single" w:sz="4" w:space="0" w:color="auto"/>
            </w:tcBorders>
          </w:tcPr>
          <w:p w:rsidR="001A5F8D" w:rsidRPr="001A5F8D" w:rsidRDefault="001A5F8D" w:rsidP="00C6478F">
            <w:pPr>
              <w:spacing w:before="120" w:after="120" w:line="240" w:lineRule="auto"/>
              <w:contextualSpacing/>
              <w:jc w:val="both"/>
              <w:rPr>
                <w:noProof/>
                <w:sz w:val="24"/>
              </w:rPr>
            </w:pPr>
            <w:r w:rsidRPr="001A5F8D">
              <w:rPr>
                <w:noProof/>
                <w:sz w:val="24"/>
              </w:rPr>
              <w:t>Pentru proiectele încadrate în prevederile art. 15 din R.1305/2013</w:t>
            </w:r>
          </w:p>
          <w:p w:rsidR="001A5F8D" w:rsidRPr="001A5F8D" w:rsidRDefault="001A5F8D" w:rsidP="00C6478F">
            <w:pPr>
              <w:spacing w:before="120" w:after="120" w:line="240" w:lineRule="auto"/>
              <w:contextualSpacing/>
              <w:jc w:val="both"/>
              <w:rPr>
                <w:noProof/>
                <w:sz w:val="24"/>
              </w:rPr>
            </w:pPr>
          </w:p>
          <w:p w:rsidR="001A5F8D" w:rsidRPr="001A5F8D" w:rsidRDefault="001A5F8D" w:rsidP="00C6478F">
            <w:pPr>
              <w:spacing w:before="120" w:after="120" w:line="240" w:lineRule="auto"/>
              <w:contextualSpacing/>
              <w:jc w:val="both"/>
              <w:rPr>
                <w:noProof/>
                <w:sz w:val="24"/>
              </w:rPr>
            </w:pPr>
          </w:p>
          <w:p w:rsidR="001A5F8D" w:rsidRPr="001A5F8D" w:rsidRDefault="001A5F8D" w:rsidP="00C6478F">
            <w:pPr>
              <w:spacing w:before="120" w:after="120" w:line="240" w:lineRule="auto"/>
              <w:contextualSpacing/>
              <w:jc w:val="both"/>
              <w:rPr>
                <w:noProof/>
                <w:sz w:val="24"/>
              </w:rPr>
            </w:pPr>
          </w:p>
          <w:p w:rsidR="001A5F8D" w:rsidRPr="001A5F8D" w:rsidRDefault="001A5F8D" w:rsidP="00C6478F">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rsidR="001A5F8D" w:rsidRPr="001A5F8D" w:rsidRDefault="001A5F8D" w:rsidP="00C6478F">
            <w:pPr>
              <w:spacing w:before="120" w:after="120" w:line="240" w:lineRule="auto"/>
              <w:contextualSpacing/>
              <w:jc w:val="both"/>
              <w:rPr>
                <w:noProof/>
                <w:sz w:val="24"/>
              </w:rPr>
            </w:pPr>
            <w:r w:rsidRPr="001A5F8D">
              <w:rPr>
                <w:noProof/>
                <w:sz w:val="24"/>
              </w:rPr>
              <w:t>În cazul proiectelor prin care se finanțează dezvoltarea formelor asociative, expertul verifică dacă:</w:t>
            </w:r>
          </w:p>
          <w:p w:rsidR="001A5F8D" w:rsidRPr="001A5F8D" w:rsidRDefault="001A5F8D" w:rsidP="001A5F8D">
            <w:pPr>
              <w:pStyle w:val="ListParagraph"/>
              <w:numPr>
                <w:ilvl w:val="0"/>
                <w:numId w:val="9"/>
              </w:numPr>
              <w:spacing w:before="120" w:after="120" w:line="240" w:lineRule="auto"/>
              <w:jc w:val="both"/>
              <w:rPr>
                <w:noProof/>
                <w:sz w:val="24"/>
                <w:lang w:val="ro-RO"/>
              </w:rPr>
            </w:pPr>
            <w:r w:rsidRPr="001A5F8D">
              <w:rPr>
                <w:noProof/>
                <w:sz w:val="24"/>
                <w:lang w:val="ro-RO"/>
              </w:rPr>
              <w:t>activitățile propuse prin proiect sunt corelate cu realizarea obiectivelor  proiectului;</w:t>
            </w:r>
          </w:p>
          <w:p w:rsidR="001A5F8D" w:rsidRPr="001A5F8D" w:rsidRDefault="001A5F8D" w:rsidP="001A5F8D">
            <w:pPr>
              <w:pStyle w:val="ListParagraph"/>
              <w:numPr>
                <w:ilvl w:val="0"/>
                <w:numId w:val="9"/>
              </w:numPr>
              <w:spacing w:before="120" w:after="120" w:line="240" w:lineRule="auto"/>
              <w:jc w:val="both"/>
              <w:rPr>
                <w:noProof/>
                <w:sz w:val="24"/>
                <w:lang w:val="ro-RO"/>
              </w:rPr>
            </w:pPr>
            <w:r w:rsidRPr="001A5F8D">
              <w:rPr>
                <w:noProof/>
                <w:sz w:val="24"/>
                <w:lang w:val="ro-RO"/>
              </w:rPr>
              <w:t xml:space="preserve">activitățile proiectului sunt corelate cu rezultatele preconizate; </w:t>
            </w:r>
          </w:p>
          <w:p w:rsidR="001A5F8D" w:rsidRPr="005163C3" w:rsidRDefault="001A5F8D" w:rsidP="005163C3">
            <w:pPr>
              <w:pStyle w:val="ListParagraph"/>
              <w:numPr>
                <w:ilvl w:val="0"/>
                <w:numId w:val="9"/>
              </w:numPr>
              <w:autoSpaceDE w:val="0"/>
              <w:autoSpaceDN w:val="0"/>
              <w:adjustRightInd w:val="0"/>
              <w:spacing w:before="120" w:after="120" w:line="240" w:lineRule="auto"/>
              <w:jc w:val="both"/>
              <w:rPr>
                <w:noProof/>
                <w:sz w:val="24"/>
                <w:lang w:val="ro-RO"/>
              </w:rPr>
            </w:pPr>
            <w:r w:rsidRPr="001A5F8D">
              <w:rPr>
                <w:noProof/>
                <w:sz w:val="24"/>
                <w:lang w:val="ro-RO"/>
              </w:rPr>
              <w:t>alocarea de timp pentru activități este corelată cu gradul de</w:t>
            </w:r>
            <w:r w:rsidR="005163C3">
              <w:rPr>
                <w:noProof/>
                <w:sz w:val="24"/>
                <w:lang w:val="ro-RO"/>
              </w:rPr>
              <w:t xml:space="preserve"> </w:t>
            </w:r>
            <w:r w:rsidRPr="001A5F8D">
              <w:rPr>
                <w:noProof/>
                <w:sz w:val="24"/>
                <w:lang w:val="ro-RO"/>
              </w:rPr>
              <w:t>complexitate și cu alocarea de resurse umane.</w:t>
            </w:r>
          </w:p>
        </w:tc>
      </w:tr>
    </w:tbl>
    <w:p w:rsidR="001A5F8D" w:rsidRPr="001A5F8D" w:rsidRDefault="001A5F8D" w:rsidP="001A5F8D">
      <w:pPr>
        <w:spacing w:before="120" w:after="120" w:line="240" w:lineRule="auto"/>
        <w:contextualSpacing/>
        <w:jc w:val="both"/>
        <w:rPr>
          <w:noProof/>
          <w:sz w:val="24"/>
        </w:rPr>
      </w:pPr>
      <w:r w:rsidRPr="001A5F8D">
        <w:rPr>
          <w:noProof/>
          <w:sz w:val="24"/>
        </w:rPr>
        <w:t>Dacă verificarea confirmă oportunitatea și necesitatea proiectului, expertul bifează pătratul cu ,,</w:t>
      </w:r>
      <w:r w:rsidRPr="001A5F8D">
        <w:rPr>
          <w:rFonts w:eastAsia="Times New Roman"/>
          <w:noProof/>
          <w:sz w:val="24"/>
          <w:szCs w:val="24"/>
        </w:rPr>
        <w:t>DA</w:t>
      </w:r>
      <w:r w:rsidRPr="001A5F8D">
        <w:rPr>
          <w:noProof/>
          <w:sz w:val="24"/>
        </w:rPr>
        <w:t>” din fişa de verificare. În caz contrar, expertul bifează „</w:t>
      </w:r>
      <w:r w:rsidRPr="001A5F8D">
        <w:rPr>
          <w:rFonts w:eastAsia="Times New Roman"/>
          <w:noProof/>
          <w:sz w:val="24"/>
          <w:szCs w:val="24"/>
        </w:rPr>
        <w:t>NU</w:t>
      </w:r>
      <w:r w:rsidRPr="001A5F8D">
        <w:rPr>
          <w:noProof/>
          <w:sz w:val="24"/>
        </w:rPr>
        <w:t xml:space="preserve">” și motivează poziția lui în rubrica Observații din fișa de verificare a criteriilor de eligibilitate, iar proiectul va fi declarat neeligibil. </w:t>
      </w:r>
    </w:p>
    <w:p w:rsidR="001A5F8D" w:rsidRPr="001A5F8D" w:rsidRDefault="001A5F8D" w:rsidP="001A5F8D">
      <w:pPr>
        <w:spacing w:before="120" w:after="120" w:line="240" w:lineRule="auto"/>
        <w:contextualSpacing/>
        <w:jc w:val="both"/>
        <w:rPr>
          <w:noProof/>
          <w:sz w:val="24"/>
        </w:rPr>
      </w:pPr>
    </w:p>
    <w:p w:rsidR="001A5F8D" w:rsidRPr="001A5F8D" w:rsidRDefault="001A5F8D" w:rsidP="001A5F8D">
      <w:pPr>
        <w:tabs>
          <w:tab w:val="left" w:pos="720"/>
          <w:tab w:val="left" w:pos="1976"/>
        </w:tabs>
        <w:spacing w:before="120" w:after="120" w:line="240" w:lineRule="auto"/>
        <w:jc w:val="both"/>
        <w:rPr>
          <w:b/>
          <w:noProof/>
          <w:sz w:val="24"/>
        </w:rPr>
      </w:pPr>
      <w:r w:rsidRPr="001A5F8D">
        <w:rPr>
          <w:b/>
          <w:noProof/>
          <w:sz w:val="24"/>
        </w:rPr>
        <w:t>2.4 Solicitantul dispune de personal calificat, propriu sau cooptat în domeniu?</w:t>
      </w:r>
    </w:p>
    <w:p w:rsidR="001A5F8D" w:rsidRPr="001A5F8D" w:rsidRDefault="001A5F8D" w:rsidP="001A5F8D">
      <w:pPr>
        <w:tabs>
          <w:tab w:val="left" w:pos="720"/>
          <w:tab w:val="left" w:pos="1976"/>
        </w:tabs>
        <w:spacing w:before="120" w:after="120" w:line="240" w:lineRule="auto"/>
        <w:jc w:val="both"/>
        <w:rPr>
          <w:noProof/>
          <w:sz w:val="24"/>
        </w:rPr>
      </w:pPr>
      <w:r w:rsidRPr="001A5F8D">
        <w:rPr>
          <w:noProof/>
          <w:sz w:val="24"/>
        </w:rPr>
        <w:t xml:space="preserve">Se verifică </w:t>
      </w:r>
      <w:r w:rsidRPr="001A5F8D">
        <w:rPr>
          <w:noProof/>
          <w:sz w:val="24"/>
          <w:szCs w:val="24"/>
        </w:rPr>
        <w:t>punctul</w:t>
      </w:r>
      <w:r w:rsidRPr="001A5F8D">
        <w:rPr>
          <w:noProof/>
          <w:sz w:val="24"/>
        </w:rPr>
        <w:t xml:space="preserve"> 4.5 din cererea de finanțare în care sunt descrise resursele umane implicate în proiect, cu precizarea activităților ce urmează a fi desfășurate de fiecare expert propus</w:t>
      </w:r>
      <w:r w:rsidRPr="001A5F8D">
        <w:rPr>
          <w:noProof/>
          <w:sz w:val="24"/>
          <w:szCs w:val="24"/>
        </w:rPr>
        <w:t>.</w:t>
      </w:r>
      <w:r w:rsidRPr="001A5F8D">
        <w:rPr>
          <w:noProof/>
          <w:sz w:val="24"/>
        </w:rPr>
        <w:t xml:space="preserve">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w:t>
      </w:r>
      <w:r w:rsidRPr="001A5F8D">
        <w:rPr>
          <w:noProof/>
          <w:sz w:val="24"/>
          <w:szCs w:val="24"/>
        </w:rPr>
        <w:t>.).</w:t>
      </w:r>
      <w:r w:rsidRPr="001A5F8D">
        <w:rPr>
          <w:noProof/>
          <w:sz w:val="24"/>
        </w:rPr>
        <w:t xml:space="preserve"> Cerința se verifică în funcție de activitățile ce vor fi realizate conform Cererii de finanțare. </w:t>
      </w:r>
    </w:p>
    <w:p w:rsidR="001A5F8D" w:rsidRPr="001A5F8D" w:rsidRDefault="001A5F8D" w:rsidP="001A5F8D">
      <w:pPr>
        <w:tabs>
          <w:tab w:val="left" w:pos="720"/>
          <w:tab w:val="left" w:pos="1976"/>
        </w:tabs>
        <w:spacing w:before="120" w:after="120" w:line="240" w:lineRule="auto"/>
        <w:jc w:val="both"/>
        <w:rPr>
          <w:b/>
          <w:noProof/>
          <w:sz w:val="24"/>
        </w:rPr>
      </w:pPr>
      <w:r w:rsidRPr="001A5F8D">
        <w:rPr>
          <w:b/>
          <w:noProof/>
          <w:sz w:val="24"/>
        </w:rPr>
        <w:t>2.5 a) Grupul țintă (dacă este cazul) este format din persoane care își desfășoară activitatea sau au domiciliul pe teritoriul GAL?</w:t>
      </w:r>
    </w:p>
    <w:p w:rsidR="001A5F8D" w:rsidRPr="001A5F8D" w:rsidRDefault="001A5F8D" w:rsidP="001A5F8D">
      <w:pPr>
        <w:tabs>
          <w:tab w:val="left" w:pos="720"/>
          <w:tab w:val="left" w:pos="1976"/>
        </w:tabs>
        <w:spacing w:before="120" w:after="120" w:line="240" w:lineRule="auto"/>
        <w:jc w:val="both"/>
        <w:rPr>
          <w:noProof/>
          <w:sz w:val="24"/>
        </w:rPr>
      </w:pPr>
      <w:r w:rsidRPr="001A5F8D">
        <w:rPr>
          <w:noProof/>
          <w:sz w:val="24"/>
        </w:rPr>
        <w:t xml:space="preserve"> Se verifică dacă localitățile din care vor fi selectați participanții care vor beneficia de serviciile menționate în proiect fac parte din teritoriul GAL.</w:t>
      </w:r>
    </w:p>
    <w:p w:rsidR="001A5F8D" w:rsidRPr="001A5F8D" w:rsidRDefault="001A5F8D" w:rsidP="001A5F8D">
      <w:pPr>
        <w:tabs>
          <w:tab w:val="left" w:pos="720"/>
          <w:tab w:val="left" w:pos="1976"/>
        </w:tabs>
        <w:spacing w:before="120" w:after="120" w:line="240" w:lineRule="auto"/>
        <w:jc w:val="both"/>
        <w:rPr>
          <w:b/>
          <w:noProof/>
          <w:sz w:val="24"/>
        </w:rPr>
      </w:pPr>
      <w:r w:rsidRPr="001A5F8D">
        <w:rPr>
          <w:noProof/>
          <w:sz w:val="24"/>
        </w:rPr>
        <w:t xml:space="preserve">        b) </w:t>
      </w:r>
      <w:r w:rsidRPr="001A5F8D">
        <w:rPr>
          <w:b/>
          <w:noProof/>
          <w:sz w:val="24"/>
        </w:rPr>
        <w:t>Pentru proiectele ale căror obiective vizează planuri de dezvoltare/ studii/ monografii, localitățile care vor face obiectul studiului propus prin proiect fac parte din teritoriul GAL?</w:t>
      </w:r>
    </w:p>
    <w:p w:rsidR="001A5F8D" w:rsidRPr="001A5F8D" w:rsidRDefault="001A5F8D" w:rsidP="005163C3">
      <w:pPr>
        <w:tabs>
          <w:tab w:val="left" w:pos="720"/>
          <w:tab w:val="left" w:pos="1976"/>
        </w:tabs>
        <w:spacing w:before="120" w:after="120" w:line="240" w:lineRule="auto"/>
        <w:jc w:val="both"/>
        <w:rPr>
          <w:noProof/>
          <w:sz w:val="24"/>
        </w:rPr>
      </w:pPr>
      <w:r w:rsidRPr="001A5F8D">
        <w:rPr>
          <w:noProof/>
          <w:sz w:val="24"/>
        </w:rPr>
        <w:lastRenderedPageBreak/>
        <w:t>Se verifică dacă localitățile care vor face obiectul studiului propus prin proiect fac parte din teritoriul GAL.</w:t>
      </w:r>
    </w:p>
    <w:p w:rsidR="001A5F8D" w:rsidRPr="001A5F8D" w:rsidRDefault="001A5F8D" w:rsidP="001A5F8D">
      <w:pPr>
        <w:spacing w:before="120" w:after="120" w:line="240" w:lineRule="auto"/>
        <w:contextualSpacing/>
        <w:jc w:val="both"/>
        <w:rPr>
          <w:rFonts w:eastAsia="Times New Roman"/>
          <w:bCs/>
          <w:i/>
          <w:noProof/>
          <w:kern w:val="32"/>
          <w:sz w:val="24"/>
          <w:szCs w:val="24"/>
          <w:u w:val="single"/>
        </w:rPr>
      </w:pPr>
      <w:r w:rsidRPr="001A5F8D">
        <w:rPr>
          <w:rFonts w:eastAsia="Times New Roman"/>
          <w:bCs/>
          <w:i/>
          <w:noProof/>
          <w:kern w:val="32"/>
          <w:sz w:val="24"/>
          <w:szCs w:val="24"/>
          <w:u w:val="single"/>
        </w:rPr>
        <w:t>Pentru proiecte cu obiective care se încadrează în prevederile art. 15 4- din Reg. (UE) nr. 1305/2013:</w:t>
      </w:r>
    </w:p>
    <w:p w:rsidR="001A5F8D" w:rsidRPr="001A5F8D" w:rsidRDefault="001A5F8D" w:rsidP="001A5F8D">
      <w:pPr>
        <w:shd w:val="clear" w:color="auto" w:fill="FFFFFF"/>
        <w:spacing w:before="120" w:after="120" w:line="240" w:lineRule="auto"/>
        <w:jc w:val="both"/>
        <w:rPr>
          <w:rFonts w:cs="Calibri"/>
          <w:b/>
          <w:noProof/>
          <w:sz w:val="24"/>
          <w:szCs w:val="24"/>
        </w:rPr>
      </w:pPr>
      <w:r w:rsidRPr="001A5F8D">
        <w:rPr>
          <w:rFonts w:cs="Calibri"/>
          <w:b/>
          <w:noProof/>
          <w:sz w:val="24"/>
          <w:szCs w:val="24"/>
        </w:rPr>
        <w:t>2.7 Proiectele care vizează doar servicii pentru înființarea formei asociative cuprind cheltuieli eligibile specifice proiectelor de servicii și se finalizează cu un plan de afaceri, studiu de fezabilitate, plan de marketing?</w:t>
      </w:r>
    </w:p>
    <w:p w:rsidR="001A5F8D" w:rsidRPr="001A5F8D" w:rsidRDefault="001A5F8D" w:rsidP="001A5F8D">
      <w:pPr>
        <w:spacing w:before="120" w:after="120" w:line="240" w:lineRule="auto"/>
        <w:contextualSpacing/>
        <w:jc w:val="both"/>
        <w:rPr>
          <w:noProof/>
          <w:kern w:val="32"/>
          <w:sz w:val="24"/>
        </w:rPr>
      </w:pPr>
      <w:r>
        <w:rPr>
          <w:noProof/>
          <w:kern w:val="32"/>
          <w:sz w:val="24"/>
        </w:rPr>
        <w:t>Evaluatorul GAL</w:t>
      </w:r>
      <w:r w:rsidRPr="001A5F8D">
        <w:rPr>
          <w:noProof/>
          <w:kern w:val="32"/>
          <w:sz w:val="24"/>
        </w:rPr>
        <w:t xml:space="preserve"> verifică dacă Cererea de finanțare vizează înființarea unei forme asociative, în conformitate cu fișa măsurii din SDL. În acest caz, se va analiza dacă sunt cuprinse doar servicii și dacă rezultatul proiectului este un plan de afaceri, studiu de fezabilitate sau plan de marketing. În acest caz expertul  bifează căsuța ”DA”, condiția fiind îndeplinită. În caz contrar, expertul  bifează ”NU”, condiția nefiind îndeplinită.</w:t>
      </w:r>
    </w:p>
    <w:p w:rsidR="001A5F8D" w:rsidRDefault="001A5F8D" w:rsidP="00610CE6">
      <w:pPr>
        <w:tabs>
          <w:tab w:val="left" w:pos="720"/>
          <w:tab w:val="left" w:pos="1976"/>
        </w:tabs>
        <w:spacing w:before="120" w:after="120" w:line="240" w:lineRule="auto"/>
        <w:jc w:val="both"/>
        <w:rPr>
          <w:noProof/>
          <w:kern w:val="32"/>
          <w:sz w:val="24"/>
        </w:rPr>
      </w:pPr>
    </w:p>
    <w:p w:rsidR="001A5F8D" w:rsidRPr="001A5F8D" w:rsidRDefault="001A5F8D" w:rsidP="00610CE6">
      <w:pPr>
        <w:tabs>
          <w:tab w:val="left" w:pos="720"/>
          <w:tab w:val="left" w:pos="1976"/>
        </w:tabs>
        <w:spacing w:before="120" w:after="120" w:line="240" w:lineRule="auto"/>
        <w:jc w:val="both"/>
        <w:rPr>
          <w:b/>
          <w:noProof/>
          <w:sz w:val="24"/>
        </w:rPr>
      </w:pPr>
      <w:r w:rsidRPr="001A5F8D">
        <w:rPr>
          <w:b/>
          <w:noProof/>
          <w:sz w:val="24"/>
        </w:rPr>
        <w:t xml:space="preserve">3. </w:t>
      </w:r>
      <w:r w:rsidRPr="001A5F8D">
        <w:rPr>
          <w:rFonts w:asciiTheme="minorHAnsi" w:hAnsiTheme="minorHAnsi" w:cstheme="minorHAnsi"/>
          <w:b/>
          <w:i/>
          <w:noProof/>
          <w:kern w:val="32"/>
          <w:sz w:val="24"/>
          <w:szCs w:val="24"/>
        </w:rPr>
        <w:t xml:space="preserve">VERIFICAREA CRITERIILOR DE ELIGIBILITATE stabilite de către GAL pentru Măsura </w:t>
      </w:r>
      <w:r w:rsidR="005163C3">
        <w:rPr>
          <w:rFonts w:asciiTheme="minorHAnsi" w:hAnsiTheme="minorHAnsi" w:cstheme="minorHAnsi"/>
          <w:b/>
          <w:i/>
          <w:noProof/>
          <w:kern w:val="32"/>
          <w:sz w:val="24"/>
          <w:szCs w:val="24"/>
        </w:rPr>
        <w:t>8</w:t>
      </w:r>
      <w:r w:rsidRPr="001A5F8D">
        <w:rPr>
          <w:rFonts w:asciiTheme="minorHAnsi" w:hAnsiTheme="minorHAnsi" w:cstheme="minorHAnsi"/>
          <w:b/>
          <w:i/>
          <w:noProof/>
          <w:kern w:val="32"/>
          <w:sz w:val="24"/>
          <w:szCs w:val="24"/>
        </w:rPr>
        <w:t>/1A, cu obiective care se încadrează în prevederile art. 15 din Reg. (UE) nr. 1305/2013</w:t>
      </w:r>
    </w:p>
    <w:p w:rsidR="001A5F8D" w:rsidRPr="001A5F8D" w:rsidRDefault="001A5F8D" w:rsidP="001A5F8D">
      <w:pPr>
        <w:spacing w:after="0"/>
        <w:rPr>
          <w:b/>
          <w:noProof/>
          <w:sz w:val="24"/>
          <w:szCs w:val="24"/>
        </w:rPr>
      </w:pPr>
      <w:r w:rsidRPr="001A5F8D">
        <w:rPr>
          <w:b/>
          <w:noProof/>
          <w:sz w:val="24"/>
          <w:szCs w:val="24"/>
        </w:rPr>
        <w:t>3.1. Solicitantul se încadrează în categoria beneficiarilor eligibili</w:t>
      </w:r>
    </w:p>
    <w:p w:rsidR="001A5F8D" w:rsidRPr="001A5F8D" w:rsidRDefault="001A5F8D" w:rsidP="001A5F8D">
      <w:pPr>
        <w:spacing w:before="120" w:after="120" w:line="240" w:lineRule="auto"/>
        <w:contextualSpacing/>
        <w:jc w:val="both"/>
        <w:rPr>
          <w:noProof/>
          <w:kern w:val="32"/>
          <w:sz w:val="24"/>
        </w:rPr>
      </w:pPr>
      <w:r w:rsidRPr="001A5F8D">
        <w:rPr>
          <w:noProof/>
          <w:kern w:val="32"/>
          <w:sz w:val="24"/>
        </w:rPr>
        <w:t>Solicitantul trebuie să se regăsească în categoria de beneficiari eligibili menționați în Fișa măsurii de servicii din Strategia de Dezvoltare Locală a GAL care a selectat proiectul.</w:t>
      </w:r>
    </w:p>
    <w:p w:rsidR="001A5F8D" w:rsidRPr="001A5F8D" w:rsidRDefault="001A5F8D" w:rsidP="001A5F8D">
      <w:pPr>
        <w:spacing w:before="120" w:after="120" w:line="240" w:lineRule="auto"/>
        <w:contextualSpacing/>
        <w:jc w:val="both"/>
        <w:rPr>
          <w:noProof/>
          <w:kern w:val="32"/>
          <w:sz w:val="24"/>
        </w:rPr>
      </w:pPr>
      <w:r w:rsidRPr="001A5F8D">
        <w:rPr>
          <w:noProof/>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1A5F8D" w:rsidRPr="001A5F8D" w:rsidRDefault="001A5F8D" w:rsidP="001A5F8D">
      <w:pPr>
        <w:spacing w:before="120" w:after="120" w:line="240" w:lineRule="auto"/>
        <w:contextualSpacing/>
        <w:jc w:val="both"/>
        <w:rPr>
          <w:noProof/>
          <w:kern w:val="32"/>
          <w:sz w:val="24"/>
        </w:rPr>
      </w:pPr>
      <w:r w:rsidRPr="001A5F8D">
        <w:rPr>
          <w:noProof/>
          <w:kern w:val="32"/>
          <w:sz w:val="24"/>
        </w:rPr>
        <w:t>În situația în care GAL depune proiect în cadrul apelului de selecție lansat pentru o măsură de interes public (ce vizează minorități, infrastructură socială și broadband) pentru comunitate și teritorul respectiv, expertul verifică dacă GAL se încadrează în categoria de beneficiari eligibili pentru măsura lansată în cadrul apelului de selecție.</w:t>
      </w:r>
    </w:p>
    <w:p w:rsidR="001A5F8D" w:rsidRPr="001A5F8D" w:rsidRDefault="001A5F8D" w:rsidP="001A5F8D">
      <w:pPr>
        <w:spacing w:before="120" w:after="120" w:line="240" w:lineRule="auto"/>
        <w:contextualSpacing/>
        <w:jc w:val="both"/>
        <w:rPr>
          <w:noProof/>
          <w:kern w:val="32"/>
          <w:sz w:val="24"/>
        </w:rPr>
      </w:pPr>
      <w:r w:rsidRPr="001A5F8D">
        <w:rPr>
          <w:noProof/>
          <w:kern w:val="32"/>
          <w:sz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1A5F8D" w:rsidRPr="001A5F8D" w:rsidRDefault="001A5F8D" w:rsidP="001A5F8D">
      <w:pPr>
        <w:spacing w:before="120" w:after="120" w:line="240" w:lineRule="auto"/>
        <w:contextualSpacing/>
        <w:jc w:val="both"/>
        <w:rPr>
          <w:noProof/>
          <w:kern w:val="32"/>
          <w:sz w:val="24"/>
        </w:rPr>
      </w:pPr>
    </w:p>
    <w:p w:rsidR="001A5F8D" w:rsidRPr="001A5F8D" w:rsidRDefault="001A5F8D" w:rsidP="001A5F8D">
      <w:pPr>
        <w:spacing w:after="0" w:line="240" w:lineRule="auto"/>
        <w:jc w:val="both"/>
        <w:rPr>
          <w:b/>
          <w:noProof/>
          <w:sz w:val="24"/>
          <w:szCs w:val="24"/>
        </w:rPr>
      </w:pPr>
      <w:r w:rsidRPr="001A5F8D">
        <w:rPr>
          <w:b/>
          <w:noProof/>
          <w:sz w:val="24"/>
          <w:szCs w:val="24"/>
        </w:rPr>
        <w:t>3.2.  Structura asociativă înființată prin proiect dobândește personalitate juridică cu sediul în teritoriul GAL D</w:t>
      </w:r>
      <w:r w:rsidR="005163C3">
        <w:rPr>
          <w:b/>
          <w:noProof/>
          <w:sz w:val="24"/>
          <w:szCs w:val="24"/>
        </w:rPr>
        <w:t>MS</w:t>
      </w:r>
      <w:r w:rsidRPr="001A5F8D">
        <w:rPr>
          <w:b/>
          <w:noProof/>
          <w:sz w:val="24"/>
          <w:szCs w:val="24"/>
        </w:rPr>
        <w:t xml:space="preserve"> până la finele implementării proiectului </w:t>
      </w:r>
    </w:p>
    <w:p w:rsidR="005163C3" w:rsidRDefault="00C64B08" w:rsidP="00175105">
      <w:pPr>
        <w:spacing w:after="0" w:line="240" w:lineRule="auto"/>
        <w:jc w:val="both"/>
        <w:rPr>
          <w:noProof/>
          <w:sz w:val="24"/>
          <w:szCs w:val="24"/>
        </w:rPr>
      </w:pPr>
      <w:r>
        <w:rPr>
          <w:noProof/>
          <w:sz w:val="24"/>
          <w:szCs w:val="24"/>
        </w:rPr>
        <w:t>E</w:t>
      </w:r>
      <w:r w:rsidR="00175105">
        <w:rPr>
          <w:noProof/>
          <w:sz w:val="24"/>
          <w:szCs w:val="24"/>
        </w:rPr>
        <w:t xml:space="preserve">valuatorul GAL verifică </w:t>
      </w:r>
      <w:r w:rsidR="001A5F8D" w:rsidRPr="001A5F8D">
        <w:rPr>
          <w:noProof/>
          <w:sz w:val="24"/>
          <w:szCs w:val="24"/>
        </w:rPr>
        <w:t>Anexa 5 – Declarație pe proprie răspundere a solicitantului (prin reprezentantul legal) că structura  asociativă înființată prin proiect dobândește personalitate juridică cu sediul în teritoriul GAL D</w:t>
      </w:r>
      <w:r w:rsidR="005163C3">
        <w:rPr>
          <w:noProof/>
          <w:sz w:val="24"/>
          <w:szCs w:val="24"/>
        </w:rPr>
        <w:t>MS</w:t>
      </w:r>
      <w:r w:rsidR="001A5F8D" w:rsidRPr="001A5F8D">
        <w:rPr>
          <w:noProof/>
          <w:sz w:val="24"/>
          <w:szCs w:val="24"/>
        </w:rPr>
        <w:t xml:space="preserve"> până la finele implementării proiectului</w:t>
      </w:r>
      <w:r w:rsidR="00175105">
        <w:rPr>
          <w:noProof/>
          <w:sz w:val="24"/>
          <w:szCs w:val="24"/>
        </w:rPr>
        <w:t xml:space="preserve">. Se verifică dacă Declarația este asumată prin semnătură de către solicitant prin reprezentantul legal și dacă respectă modelul de pe site-ul </w:t>
      </w:r>
      <w:hyperlink r:id="rId9" w:history="1">
        <w:r w:rsidR="005163C3" w:rsidRPr="00184FE5">
          <w:rPr>
            <w:rStyle w:val="Hyperlink"/>
            <w:noProof/>
            <w:sz w:val="24"/>
            <w:szCs w:val="24"/>
          </w:rPr>
          <w:t>www.gal-dms.ro</w:t>
        </w:r>
      </w:hyperlink>
    </w:p>
    <w:p w:rsidR="00175105" w:rsidRDefault="00175105" w:rsidP="00175105">
      <w:pPr>
        <w:spacing w:after="0" w:line="240" w:lineRule="auto"/>
        <w:jc w:val="both"/>
        <w:rPr>
          <w:noProof/>
          <w:sz w:val="24"/>
          <w:szCs w:val="24"/>
        </w:rPr>
      </w:pPr>
      <w:r>
        <w:rPr>
          <w:noProof/>
          <w:sz w:val="24"/>
          <w:szCs w:val="24"/>
        </w:rPr>
        <w:t>Corelativ, la acest punct, evaluatorul GAL verifică în Cererea de finanțare la pct.</w:t>
      </w:r>
      <w:r w:rsidR="000034F0" w:rsidRPr="000034F0">
        <w:t xml:space="preserve"> </w:t>
      </w:r>
      <w:r w:rsidR="000034F0">
        <w:t>4</w:t>
      </w:r>
      <w:r w:rsidR="000034F0" w:rsidRPr="000034F0">
        <w:rPr>
          <w:noProof/>
          <w:sz w:val="24"/>
          <w:szCs w:val="24"/>
        </w:rPr>
        <w:t xml:space="preserve">.4 </w:t>
      </w:r>
      <w:r w:rsidR="000034F0" w:rsidRPr="000034F0">
        <w:rPr>
          <w:i/>
          <w:noProof/>
          <w:sz w:val="24"/>
          <w:szCs w:val="24"/>
        </w:rPr>
        <w:t>Prezentarea activităților care se vor desfășura în cadrul proiectului în vederea realizării obiectivelor propuse</w:t>
      </w:r>
      <w:r w:rsidR="008E4B31">
        <w:rPr>
          <w:noProof/>
          <w:sz w:val="24"/>
          <w:szCs w:val="24"/>
        </w:rPr>
        <w:t xml:space="preserve"> și </w:t>
      </w:r>
      <w:r w:rsidR="000034F0" w:rsidRPr="000034F0">
        <w:rPr>
          <w:noProof/>
          <w:sz w:val="24"/>
          <w:szCs w:val="24"/>
        </w:rPr>
        <w:t xml:space="preserve">pct. 4.6 </w:t>
      </w:r>
      <w:r w:rsidR="000034F0" w:rsidRPr="000034F0">
        <w:rPr>
          <w:i/>
          <w:noProof/>
          <w:sz w:val="24"/>
          <w:szCs w:val="24"/>
        </w:rPr>
        <w:t>Descrierea rezultatelor anticipate în urma implementării proiectului</w:t>
      </w:r>
      <w:r w:rsidR="000034F0" w:rsidRPr="000034F0">
        <w:rPr>
          <w:noProof/>
          <w:sz w:val="24"/>
          <w:szCs w:val="24"/>
        </w:rPr>
        <w:t xml:space="preserve"> </w:t>
      </w:r>
      <w:r w:rsidR="008E4B31">
        <w:rPr>
          <w:noProof/>
          <w:sz w:val="24"/>
          <w:szCs w:val="24"/>
        </w:rPr>
        <w:t xml:space="preserve">precum și în </w:t>
      </w:r>
      <w:r w:rsidR="008E4B31">
        <w:rPr>
          <w:noProof/>
          <w:sz w:val="24"/>
          <w:szCs w:val="24"/>
        </w:rPr>
        <w:lastRenderedPageBreak/>
        <w:t>fundamentarea bugetului (Anexa 1)</w:t>
      </w:r>
      <w:r>
        <w:rPr>
          <w:noProof/>
          <w:sz w:val="24"/>
          <w:szCs w:val="24"/>
        </w:rPr>
        <w:t>,</w:t>
      </w:r>
      <w:r w:rsidR="000034F0">
        <w:rPr>
          <w:noProof/>
          <w:sz w:val="24"/>
          <w:szCs w:val="24"/>
        </w:rPr>
        <w:t xml:space="preserve"> dacă solicitantul a inclus activitatea de inființare a structurii asociative și rezultatul acesteia, inclusiv bugetul alocat activității. </w:t>
      </w:r>
    </w:p>
    <w:p w:rsidR="001A5F8D" w:rsidRDefault="001A5F8D" w:rsidP="001A5F8D">
      <w:pPr>
        <w:spacing w:after="0" w:line="240" w:lineRule="auto"/>
        <w:rPr>
          <w:noProof/>
          <w:sz w:val="24"/>
          <w:szCs w:val="24"/>
        </w:rPr>
      </w:pPr>
    </w:p>
    <w:p w:rsidR="001A5F8D" w:rsidRDefault="001A5F8D" w:rsidP="005163C3">
      <w:pPr>
        <w:spacing w:after="0" w:line="240" w:lineRule="auto"/>
        <w:jc w:val="both"/>
        <w:rPr>
          <w:b/>
          <w:noProof/>
          <w:sz w:val="24"/>
          <w:szCs w:val="24"/>
        </w:rPr>
      </w:pPr>
      <w:r w:rsidRPr="001A5F8D">
        <w:rPr>
          <w:b/>
          <w:noProof/>
          <w:sz w:val="24"/>
          <w:szCs w:val="24"/>
        </w:rPr>
        <w:t xml:space="preserve">3.3. Structura asociativă înființată prin Măsura </w:t>
      </w:r>
      <w:r w:rsidR="005163C3">
        <w:rPr>
          <w:b/>
          <w:noProof/>
          <w:sz w:val="24"/>
          <w:szCs w:val="24"/>
        </w:rPr>
        <w:t>8</w:t>
      </w:r>
      <w:r w:rsidRPr="001A5F8D">
        <w:rPr>
          <w:b/>
          <w:noProof/>
          <w:sz w:val="24"/>
          <w:szCs w:val="24"/>
        </w:rPr>
        <w:t>/1A va aplica în calitate de solicitant în cadrul altei măsuri din SDL GAL D</w:t>
      </w:r>
      <w:r w:rsidR="005163C3">
        <w:rPr>
          <w:b/>
          <w:noProof/>
          <w:sz w:val="24"/>
          <w:szCs w:val="24"/>
        </w:rPr>
        <w:t>MS</w:t>
      </w:r>
      <w:r w:rsidRPr="001A5F8D">
        <w:rPr>
          <w:b/>
          <w:noProof/>
          <w:sz w:val="24"/>
          <w:szCs w:val="24"/>
        </w:rPr>
        <w:t xml:space="preserve"> sau din PNDR 2014-2020 sau va susține din surse proprii activitățile concrete ale proiectului rezultate în urma elaborării documentațiilor (studii, planuri, etc.) pentru care a primit finanțare prin Măsura </w:t>
      </w:r>
      <w:r w:rsidR="005163C3">
        <w:rPr>
          <w:b/>
          <w:noProof/>
          <w:sz w:val="24"/>
          <w:szCs w:val="24"/>
        </w:rPr>
        <w:t>8</w:t>
      </w:r>
      <w:r w:rsidRPr="001A5F8D">
        <w:rPr>
          <w:b/>
          <w:noProof/>
          <w:sz w:val="24"/>
          <w:szCs w:val="24"/>
        </w:rPr>
        <w:t>/1A (îndeplinirea acestei condiții se face cel târziu la depunerea ultimei cereri de plată)</w:t>
      </w:r>
    </w:p>
    <w:p w:rsidR="005163C3" w:rsidRDefault="00C64B08" w:rsidP="005163C3">
      <w:pPr>
        <w:spacing w:after="0" w:line="240" w:lineRule="auto"/>
        <w:jc w:val="both"/>
        <w:rPr>
          <w:noProof/>
          <w:sz w:val="24"/>
          <w:szCs w:val="24"/>
        </w:rPr>
      </w:pPr>
      <w:r>
        <w:rPr>
          <w:noProof/>
          <w:sz w:val="24"/>
          <w:szCs w:val="24"/>
        </w:rPr>
        <w:t xml:space="preserve">Evaluatorul GAL verifică </w:t>
      </w:r>
      <w:r w:rsidRPr="001A5F8D">
        <w:rPr>
          <w:noProof/>
          <w:sz w:val="24"/>
          <w:szCs w:val="24"/>
        </w:rPr>
        <w:t xml:space="preserve">Anexa </w:t>
      </w:r>
      <w:r>
        <w:rPr>
          <w:noProof/>
          <w:sz w:val="24"/>
          <w:szCs w:val="24"/>
        </w:rPr>
        <w:t>6</w:t>
      </w:r>
      <w:r w:rsidRPr="001A5F8D">
        <w:rPr>
          <w:noProof/>
          <w:sz w:val="24"/>
          <w:szCs w:val="24"/>
        </w:rPr>
        <w:t xml:space="preserve"> – Declarație pe proprie răspundere a solicitantului</w:t>
      </w:r>
      <w:r>
        <w:rPr>
          <w:noProof/>
          <w:sz w:val="24"/>
          <w:szCs w:val="24"/>
        </w:rPr>
        <w:t xml:space="preserve"> și dacă Declarația este asumată prin semnătură de către solicitant prin reprezentantul legal și dacă respectă modelul de pe site-ul</w:t>
      </w:r>
      <w:r w:rsidR="005163C3">
        <w:rPr>
          <w:noProof/>
          <w:sz w:val="24"/>
          <w:szCs w:val="24"/>
        </w:rPr>
        <w:t xml:space="preserve"> </w:t>
      </w:r>
      <w:hyperlink r:id="rId10" w:history="1">
        <w:r w:rsidR="005163C3" w:rsidRPr="00184FE5">
          <w:rPr>
            <w:rStyle w:val="Hyperlink"/>
            <w:noProof/>
            <w:sz w:val="24"/>
            <w:szCs w:val="24"/>
          </w:rPr>
          <w:t>www.gal-dms.ro</w:t>
        </w:r>
      </w:hyperlink>
    </w:p>
    <w:p w:rsidR="00C64B08" w:rsidRDefault="00C64B08" w:rsidP="00C64B08">
      <w:pPr>
        <w:spacing w:after="0" w:line="240" w:lineRule="auto"/>
        <w:jc w:val="both"/>
        <w:rPr>
          <w:noProof/>
          <w:sz w:val="24"/>
          <w:szCs w:val="24"/>
        </w:rPr>
      </w:pPr>
      <w:r>
        <w:rPr>
          <w:noProof/>
          <w:sz w:val="24"/>
          <w:szCs w:val="24"/>
        </w:rPr>
        <w:t xml:space="preserve"> </w:t>
      </w:r>
    </w:p>
    <w:p w:rsidR="00C64B08" w:rsidRDefault="00C64B08" w:rsidP="00C64B08">
      <w:pPr>
        <w:spacing w:after="0" w:line="240" w:lineRule="auto"/>
        <w:jc w:val="both"/>
        <w:rPr>
          <w:noProof/>
          <w:sz w:val="24"/>
          <w:szCs w:val="24"/>
        </w:rPr>
      </w:pPr>
      <w:r>
        <w:rPr>
          <w:noProof/>
          <w:sz w:val="24"/>
          <w:szCs w:val="24"/>
        </w:rPr>
        <w:t xml:space="preserve">Informațiile din Anexa 6 </w:t>
      </w:r>
      <w:r w:rsidR="00870FC1">
        <w:rPr>
          <w:noProof/>
          <w:sz w:val="24"/>
          <w:szCs w:val="24"/>
        </w:rPr>
        <w:t xml:space="preserve">vor fi corelate cu </w:t>
      </w:r>
      <w:r>
        <w:rPr>
          <w:noProof/>
          <w:sz w:val="24"/>
          <w:szCs w:val="24"/>
        </w:rPr>
        <w:t xml:space="preserve">Cererea de finanțare </w:t>
      </w:r>
      <w:r w:rsidR="00870FC1">
        <w:rPr>
          <w:noProof/>
          <w:sz w:val="24"/>
          <w:szCs w:val="24"/>
        </w:rPr>
        <w:t xml:space="preserve">- </w:t>
      </w:r>
      <w:r>
        <w:rPr>
          <w:noProof/>
          <w:sz w:val="24"/>
          <w:szCs w:val="24"/>
        </w:rPr>
        <w:t>la pct.</w:t>
      </w:r>
      <w:r w:rsidRPr="000034F0">
        <w:t xml:space="preserve"> </w:t>
      </w:r>
      <w:r>
        <w:t>4</w:t>
      </w:r>
      <w:r w:rsidRPr="000034F0">
        <w:rPr>
          <w:noProof/>
          <w:sz w:val="24"/>
          <w:szCs w:val="24"/>
        </w:rPr>
        <w:t xml:space="preserve">.4 </w:t>
      </w:r>
      <w:r w:rsidRPr="000034F0">
        <w:rPr>
          <w:i/>
          <w:noProof/>
          <w:sz w:val="24"/>
          <w:szCs w:val="24"/>
        </w:rPr>
        <w:t>Prezentarea activităților care se vor desfășura în cadrul proiectului în vederea realizării obiectivelor propuse</w:t>
      </w:r>
      <w:r>
        <w:rPr>
          <w:noProof/>
          <w:sz w:val="24"/>
          <w:szCs w:val="24"/>
        </w:rPr>
        <w:t xml:space="preserve"> și </w:t>
      </w:r>
      <w:r w:rsidRPr="000034F0">
        <w:rPr>
          <w:noProof/>
          <w:sz w:val="24"/>
          <w:szCs w:val="24"/>
        </w:rPr>
        <w:t xml:space="preserve">pct. 4.6 </w:t>
      </w:r>
      <w:r w:rsidRPr="000034F0">
        <w:rPr>
          <w:i/>
          <w:noProof/>
          <w:sz w:val="24"/>
          <w:szCs w:val="24"/>
        </w:rPr>
        <w:t>Descrierea rezultatelor anticipate în urma implementării proiectului</w:t>
      </w:r>
      <w:r w:rsidR="00A218A8">
        <w:rPr>
          <w:noProof/>
          <w:sz w:val="24"/>
          <w:szCs w:val="24"/>
        </w:rPr>
        <w:t xml:space="preserve">. </w:t>
      </w:r>
    </w:p>
    <w:p w:rsidR="00C64B08" w:rsidRDefault="00C64B08" w:rsidP="00C64B08">
      <w:pPr>
        <w:spacing w:after="0" w:line="240" w:lineRule="auto"/>
        <w:rPr>
          <w:noProof/>
          <w:sz w:val="24"/>
          <w:szCs w:val="24"/>
        </w:rPr>
      </w:pPr>
    </w:p>
    <w:p w:rsidR="00C64B08" w:rsidRPr="001A5F8D" w:rsidRDefault="00C64B08" w:rsidP="001A5F8D">
      <w:pPr>
        <w:spacing w:after="0" w:line="240" w:lineRule="auto"/>
        <w:rPr>
          <w:b/>
          <w:noProof/>
          <w:sz w:val="24"/>
          <w:szCs w:val="24"/>
        </w:rPr>
      </w:pPr>
    </w:p>
    <w:p w:rsidR="00F77C9D" w:rsidRPr="00BC033E" w:rsidRDefault="00F77C9D" w:rsidP="00F77C9D">
      <w:pPr>
        <w:spacing w:before="120" w:after="120" w:line="240" w:lineRule="auto"/>
        <w:jc w:val="both"/>
        <w:rPr>
          <w:b/>
          <w:noProof/>
          <w:sz w:val="24"/>
        </w:rPr>
      </w:pPr>
      <w:r w:rsidRPr="00BC033E">
        <w:rPr>
          <w:b/>
          <w:noProof/>
          <w:sz w:val="24"/>
        </w:rPr>
        <w:t>4. VERIFICAREA BUGETULUI INDICATIV</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Verificarea constă în:</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F77C9D" w:rsidRPr="00BC033E" w:rsidRDefault="00F77C9D" w:rsidP="00F77C9D">
      <w:pPr>
        <w:spacing w:before="120" w:after="120" w:line="240" w:lineRule="auto"/>
        <w:contextualSpacing/>
        <w:jc w:val="both"/>
        <w:rPr>
          <w:noProof/>
          <w:kern w:val="32"/>
          <w:sz w:val="24"/>
        </w:rPr>
      </w:pP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4.1 Informaţiile furnizate în cadrul bugetului indicativ din Cererea de finanțare sunt corecte şi</w:t>
      </w:r>
      <w:r w:rsidRPr="00BC033E">
        <w:rPr>
          <w:rFonts w:eastAsia="Times New Roman"/>
          <w:b/>
          <w:bCs/>
          <w:noProof/>
          <w:kern w:val="32"/>
          <w:sz w:val="24"/>
          <w:szCs w:val="24"/>
        </w:rPr>
        <w:t>/</w:t>
      </w:r>
      <w:r w:rsidRPr="00BC033E">
        <w:rPr>
          <w:b/>
          <w:noProof/>
          <w:kern w:val="32"/>
          <w:sz w:val="24"/>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2"/>
      </w:tblGrid>
      <w:tr w:rsidR="00F77C9D" w:rsidRPr="00BC033E" w:rsidTr="00C6478F">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F77C9D" w:rsidRPr="00BC033E" w:rsidRDefault="00F77C9D" w:rsidP="00C6478F">
            <w:pPr>
              <w:spacing w:before="120" w:after="120" w:line="240" w:lineRule="auto"/>
              <w:contextualSpacing/>
              <w:jc w:val="both"/>
              <w:rPr>
                <w:noProof/>
                <w:kern w:val="32"/>
                <w:sz w:val="24"/>
              </w:rPr>
            </w:pPr>
            <w:r w:rsidRPr="00BC033E">
              <w:rPr>
                <w:noProof/>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F77C9D" w:rsidRPr="00BC033E" w:rsidRDefault="00F77C9D" w:rsidP="00C6478F">
            <w:pPr>
              <w:spacing w:before="120" w:after="120" w:line="240" w:lineRule="auto"/>
              <w:contextualSpacing/>
              <w:jc w:val="both"/>
              <w:rPr>
                <w:noProof/>
                <w:sz w:val="24"/>
              </w:rPr>
            </w:pPr>
            <w:r w:rsidRPr="00BC033E">
              <w:rPr>
                <w:noProof/>
                <w:sz w:val="24"/>
              </w:rPr>
              <w:t>PUNCTE DE VERIFICAT ÎN CADRUL DOCUMENTELOR PREZENTATE</w:t>
            </w:r>
          </w:p>
        </w:tc>
      </w:tr>
      <w:tr w:rsidR="00F77C9D" w:rsidRPr="00BC033E" w:rsidTr="00C6478F">
        <w:tc>
          <w:tcPr>
            <w:tcW w:w="1924" w:type="pct"/>
            <w:tcBorders>
              <w:top w:val="single" w:sz="4" w:space="0" w:color="auto"/>
              <w:left w:val="single" w:sz="4" w:space="0" w:color="auto"/>
              <w:bottom w:val="single" w:sz="4" w:space="0" w:color="auto"/>
              <w:right w:val="single" w:sz="4" w:space="0" w:color="auto"/>
            </w:tcBorders>
            <w:hideMark/>
          </w:tcPr>
          <w:p w:rsidR="00F77C9D" w:rsidRPr="00BC033E" w:rsidRDefault="00F77C9D" w:rsidP="00F77C9D">
            <w:pPr>
              <w:pStyle w:val="ListParagraph"/>
              <w:numPr>
                <w:ilvl w:val="0"/>
                <w:numId w:val="11"/>
              </w:numPr>
              <w:spacing w:before="120" w:after="120" w:line="240" w:lineRule="auto"/>
              <w:ind w:left="0" w:hanging="180"/>
              <w:jc w:val="both"/>
              <w:rPr>
                <w:noProof/>
                <w:sz w:val="24"/>
              </w:rPr>
            </w:pPr>
            <w:r w:rsidRPr="00BC033E">
              <w:rPr>
                <w:noProof/>
                <w:sz w:val="24"/>
              </w:rPr>
              <w:t>Cererea de finanțare</w:t>
            </w:r>
          </w:p>
          <w:p w:rsidR="00F77C9D" w:rsidRPr="00BC033E" w:rsidRDefault="00F77C9D" w:rsidP="00F77C9D">
            <w:pPr>
              <w:pStyle w:val="ListParagraph"/>
              <w:numPr>
                <w:ilvl w:val="0"/>
                <w:numId w:val="11"/>
              </w:numPr>
              <w:spacing w:before="120" w:after="120" w:line="240" w:lineRule="auto"/>
              <w:ind w:left="0" w:hanging="180"/>
              <w:jc w:val="both"/>
              <w:rPr>
                <w:noProof/>
                <w:sz w:val="24"/>
              </w:rPr>
            </w:pPr>
            <w:r w:rsidRPr="00BC033E">
              <w:rPr>
                <w:noProof/>
                <w:sz w:val="24"/>
              </w:rPr>
              <w:t>Bugetul indicativ</w:t>
            </w:r>
          </w:p>
          <w:p w:rsidR="00F77C9D" w:rsidRPr="00BC033E" w:rsidRDefault="00F77C9D" w:rsidP="00F77C9D">
            <w:pPr>
              <w:pStyle w:val="ListParagraph"/>
              <w:numPr>
                <w:ilvl w:val="0"/>
                <w:numId w:val="11"/>
              </w:numPr>
              <w:spacing w:before="120" w:after="120" w:line="240" w:lineRule="auto"/>
              <w:ind w:left="0" w:hanging="180"/>
              <w:jc w:val="both"/>
              <w:rPr>
                <w:noProof/>
                <w:sz w:val="24"/>
              </w:rPr>
            </w:pPr>
            <w:r w:rsidRPr="00BC033E">
              <w:rPr>
                <w:noProof/>
                <w:sz w:val="24"/>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F77C9D" w:rsidRPr="00BC033E" w:rsidRDefault="00F77C9D" w:rsidP="00F77C9D">
            <w:pPr>
              <w:numPr>
                <w:ilvl w:val="0"/>
                <w:numId w:val="8"/>
              </w:numPr>
              <w:spacing w:before="120" w:after="120" w:line="240" w:lineRule="auto"/>
              <w:ind w:left="0"/>
              <w:contextualSpacing/>
              <w:jc w:val="both"/>
              <w:rPr>
                <w:noProof/>
                <w:sz w:val="24"/>
              </w:rPr>
            </w:pPr>
            <w:r w:rsidRPr="00BC033E">
              <w:rPr>
                <w:noProof/>
                <w:sz w:val="24"/>
              </w:rPr>
              <w:t>Se verifică în Cererea de finanțare activitățile propuse prin proiect și resursele alocate acestora.</w:t>
            </w:r>
          </w:p>
          <w:p w:rsidR="00F77C9D" w:rsidRPr="00BC033E" w:rsidRDefault="00F77C9D" w:rsidP="00F77C9D">
            <w:pPr>
              <w:numPr>
                <w:ilvl w:val="0"/>
                <w:numId w:val="8"/>
              </w:numPr>
              <w:spacing w:before="120" w:after="120" w:line="240" w:lineRule="auto"/>
              <w:ind w:left="0"/>
              <w:contextualSpacing/>
              <w:jc w:val="both"/>
              <w:rPr>
                <w:noProof/>
                <w:sz w:val="24"/>
              </w:rPr>
            </w:pPr>
            <w:r w:rsidRPr="00BC033E">
              <w:rPr>
                <w:noProof/>
                <w:sz w:val="24"/>
              </w:rPr>
              <w:t>Se verifică bugetul indicativ privind corectitudinea informațiilor furnizate, corelat cu fundamentarea bugetului față de activitățile și resursele alocate acestora prin proiect.</w:t>
            </w:r>
          </w:p>
          <w:p w:rsidR="00F77C9D" w:rsidRPr="00BC033E" w:rsidRDefault="00F77C9D" w:rsidP="00F77C9D">
            <w:pPr>
              <w:numPr>
                <w:ilvl w:val="0"/>
                <w:numId w:val="8"/>
              </w:numPr>
              <w:spacing w:before="120" w:after="120" w:line="240" w:lineRule="auto"/>
              <w:ind w:left="0"/>
              <w:contextualSpacing/>
              <w:jc w:val="both"/>
              <w:rPr>
                <w:noProof/>
                <w:sz w:val="24"/>
              </w:rPr>
            </w:pPr>
            <w:r w:rsidRPr="00BC033E">
              <w:rPr>
                <w:noProof/>
                <w:sz w:val="24"/>
              </w:rPr>
              <w:t>Se verifică încadrarea categoriilor de cheltuieli eligibile pe cele două capitole bugetare; suma cheltuielilor aferente fiecărui capitol din fundamentare trebuie să fie egală cu suma prevazută pentru fiecare capitol bugetar.</w:t>
            </w:r>
          </w:p>
        </w:tc>
      </w:tr>
    </w:tbl>
    <w:p w:rsidR="00F77C9D" w:rsidRPr="00BC033E" w:rsidRDefault="00F77C9D" w:rsidP="00F77C9D">
      <w:pPr>
        <w:spacing w:before="120" w:after="120" w:line="240" w:lineRule="auto"/>
        <w:contextualSpacing/>
        <w:jc w:val="both"/>
        <w:rPr>
          <w:noProof/>
          <w:sz w:val="24"/>
        </w:rPr>
      </w:pPr>
      <w:r w:rsidRPr="00BC033E">
        <w:rPr>
          <w:noProof/>
          <w:sz w:val="24"/>
        </w:rPr>
        <w:lastRenderedPageBreak/>
        <w:t xml:space="preserve">a) Dacă există diferențe de încadrare, în sensul că unele cheltuieli neeligibile sunt trecute în categoria cheltuielilor eligibile, </w:t>
      </w:r>
      <w:r>
        <w:rPr>
          <w:noProof/>
          <w:sz w:val="24"/>
        </w:rPr>
        <w:t>evaluatorul GAL</w:t>
      </w:r>
      <w:r w:rsidRPr="00BC033E">
        <w:rPr>
          <w:noProof/>
          <w:sz w:val="24"/>
        </w:rPr>
        <w:t xml:space="preserve"> bifează căsuța corespunzătoare NU şi îşi motivează poziţia în linia prevăzută în acest scop.</w:t>
      </w:r>
    </w:p>
    <w:p w:rsidR="00F77C9D" w:rsidRPr="00BC033E" w:rsidRDefault="00F77C9D" w:rsidP="00F77C9D">
      <w:pPr>
        <w:spacing w:before="120" w:after="120" w:line="240" w:lineRule="auto"/>
        <w:contextualSpacing/>
        <w:jc w:val="both"/>
        <w:rPr>
          <w:noProof/>
          <w:sz w:val="24"/>
        </w:rPr>
      </w:pPr>
      <w:r w:rsidRPr="00BC033E">
        <w:rPr>
          <w:noProof/>
          <w:sz w:val="24"/>
        </w:rPr>
        <w:t xml:space="preserve">În acest caz bugetul este retransmis solicitantului pentru recalculare, prin Fișa de solicitare a informațiilor suplimentare E3.4L, </w:t>
      </w:r>
      <w:r>
        <w:rPr>
          <w:noProof/>
          <w:sz w:val="24"/>
        </w:rPr>
        <w:t>evaluatorul GAL</w:t>
      </w:r>
      <w:r w:rsidRPr="00BC033E">
        <w:rPr>
          <w:noProof/>
          <w:sz w:val="24"/>
        </w:rPr>
        <w:t xml:space="preserve"> va modifica bugetul prin micșorarea valorii cheltuielilor eligibile cu valoarea identificată de expert ca fiind neeligibilă. </w:t>
      </w:r>
      <w:r>
        <w:rPr>
          <w:noProof/>
          <w:sz w:val="24"/>
        </w:rPr>
        <w:t>Evaluatorul GAL</w:t>
      </w:r>
      <w:r w:rsidRPr="00BC033E">
        <w:rPr>
          <w:noProof/>
          <w:sz w:val="24"/>
        </w:rPr>
        <w:t xml:space="preserve">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F77C9D" w:rsidRPr="00BC033E" w:rsidRDefault="00F77C9D" w:rsidP="00F77C9D">
      <w:pPr>
        <w:spacing w:before="120" w:after="120" w:line="240" w:lineRule="auto"/>
        <w:contextualSpacing/>
        <w:jc w:val="both"/>
        <w:rPr>
          <w:noProof/>
          <w:sz w:val="24"/>
        </w:rPr>
      </w:pPr>
      <w:r w:rsidRPr="00BC033E">
        <w:rPr>
          <w:noProof/>
          <w:sz w:val="24"/>
        </w:rPr>
        <w:t xml:space="preserve">b) Dacă există mici diferențe de calcul în cererea de finanțare și Fundamentarea bugetului indicativ corelat cu activitățile și rezultatele proiectului, pe categorii de cheltuieli eligibile, </w:t>
      </w:r>
      <w:r>
        <w:rPr>
          <w:noProof/>
          <w:sz w:val="24"/>
        </w:rPr>
        <w:t>evaluatorul GAL</w:t>
      </w:r>
      <w:r w:rsidRPr="00BC033E">
        <w:rPr>
          <w:noProof/>
          <w:sz w:val="24"/>
        </w:rPr>
        <w:t xml:space="preserve">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F77C9D" w:rsidRPr="00BC033E" w:rsidRDefault="00F77C9D" w:rsidP="00F77C9D">
      <w:pPr>
        <w:spacing w:before="120" w:after="120" w:line="240" w:lineRule="auto"/>
        <w:contextualSpacing/>
        <w:jc w:val="both"/>
        <w:rPr>
          <w:noProof/>
          <w:sz w:val="24"/>
        </w:rPr>
      </w:pPr>
      <w:r w:rsidRPr="00BC033E">
        <w:rPr>
          <w:noProof/>
          <w:sz w:val="24"/>
        </w:rPr>
        <w:t xml:space="preserve">Și în acest caz bugetul modificat de expert este retransmis solicitantului pentru luare la cunoștință de modificările efectuate, prin Fișa de solicitare a informațiilor suplimentare E3.4L. </w:t>
      </w:r>
    </w:p>
    <w:p w:rsidR="00F77C9D" w:rsidRPr="00BC033E" w:rsidRDefault="00F77C9D" w:rsidP="00F77C9D">
      <w:pPr>
        <w:spacing w:before="120" w:after="120" w:line="240" w:lineRule="auto"/>
        <w:contextualSpacing/>
        <w:jc w:val="both"/>
        <w:rPr>
          <w:noProof/>
          <w:sz w:val="24"/>
        </w:rPr>
      </w:pPr>
      <w:r w:rsidRPr="00BC033E">
        <w:rPr>
          <w:noProof/>
          <w:sz w:val="24"/>
        </w:rPr>
        <w:t>Cererea de finanţare este declarată eligibilă prin bifarea căsuței corespunzătoare DA cu diferențe.</w:t>
      </w:r>
    </w:p>
    <w:p w:rsidR="00F77C9D" w:rsidRPr="00BC033E" w:rsidRDefault="00F77C9D" w:rsidP="00F77C9D">
      <w:pPr>
        <w:spacing w:before="120" w:after="120" w:line="240" w:lineRule="auto"/>
        <w:contextualSpacing/>
        <w:jc w:val="both"/>
        <w:rPr>
          <w:noProof/>
          <w:sz w:val="24"/>
        </w:rPr>
      </w:pPr>
      <w:r w:rsidRPr="00BC033E">
        <w:rPr>
          <w:noProof/>
          <w:sz w:val="24"/>
        </w:rPr>
        <w:t xml:space="preserve">Pentru punctele a și b, în cazul în care solicitantul nu este de acord cu corecțiile efectuate și aduse la cunoștință prin Fișa de solicitare a informațiilor suplimentare E3.4L, </w:t>
      </w:r>
      <w:r>
        <w:rPr>
          <w:noProof/>
          <w:sz w:val="24"/>
        </w:rPr>
        <w:t>evaluatorul GAL</w:t>
      </w:r>
      <w:r w:rsidRPr="00BC033E">
        <w:rPr>
          <w:noProof/>
          <w:sz w:val="24"/>
        </w:rPr>
        <w:t xml:space="preserve"> va bifa NU și va oferi explicații în rubrica Observații.</w:t>
      </w:r>
    </w:p>
    <w:p w:rsidR="00F77C9D" w:rsidRPr="00BC033E" w:rsidRDefault="00F77C9D" w:rsidP="00F77C9D">
      <w:pPr>
        <w:spacing w:before="120" w:after="120" w:line="240" w:lineRule="auto"/>
        <w:contextualSpacing/>
        <w:jc w:val="both"/>
        <w:rPr>
          <w:noProof/>
          <w:sz w:val="24"/>
        </w:rPr>
      </w:pPr>
      <w:r w:rsidRPr="00BC033E">
        <w:rPr>
          <w:noProof/>
          <w:sz w:val="24"/>
        </w:rPr>
        <w:t xml:space="preserve">c)  Dacă valoarea proiectului menționată în Buget nu este fundamentată prin activitățile și resursele alocate și s-ar putea aprecia ca bugetul este supradimensionat în raport cu rezultatele preconizate a se realiza, </w:t>
      </w:r>
      <w:r>
        <w:rPr>
          <w:noProof/>
          <w:sz w:val="24"/>
        </w:rPr>
        <w:t>evaluatorul GAL</w:t>
      </w:r>
      <w:r w:rsidRPr="00BC033E">
        <w:rPr>
          <w:noProof/>
          <w:sz w:val="24"/>
        </w:rPr>
        <w:t xml:space="preserve"> solicită informații suplimentare. Dacă informațiile suplimentare primite nu fundamentează valoarea bugetului, atunci se bifează căsuța NU și criteriul de eligibilitate nu este îndeplinit. </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 xml:space="preserve">4.2 Sunt eligibile </w:t>
      </w:r>
      <w:r w:rsidRPr="00BC033E">
        <w:rPr>
          <w:rFonts w:eastAsia="Times New Roman"/>
          <w:b/>
          <w:bCs/>
          <w:noProof/>
          <w:kern w:val="32"/>
          <w:sz w:val="24"/>
          <w:szCs w:val="24"/>
        </w:rPr>
        <w:t>cheltuielile</w:t>
      </w:r>
      <w:r w:rsidRPr="00BC033E">
        <w:rPr>
          <w:b/>
          <w:noProof/>
          <w:kern w:val="32"/>
          <w:sz w:val="24"/>
        </w:rPr>
        <w:t xml:space="preserve"> aferente activităților eligibile din proiect, în conformitate cu cele specificate în cadrul Fișei măsurii din SDL</w:t>
      </w:r>
      <w:r w:rsidRPr="00BC033E">
        <w:rPr>
          <w:b/>
          <w:noProof/>
          <w:sz w:val="24"/>
        </w:rPr>
        <w:t xml:space="preserve"> </w:t>
      </w:r>
      <w:r w:rsidRPr="00BC033E">
        <w:rPr>
          <w:b/>
          <w:noProof/>
          <w:kern w:val="32"/>
          <w:sz w:val="24"/>
        </w:rPr>
        <w:t>în care se încadrează proiectul?</w:t>
      </w:r>
    </w:p>
    <w:p w:rsidR="00F77C9D" w:rsidRPr="00BC033E" w:rsidRDefault="00F77C9D" w:rsidP="00F77C9D">
      <w:pPr>
        <w:spacing w:before="120" w:after="120" w:line="240" w:lineRule="auto"/>
        <w:contextualSpacing/>
        <w:jc w:val="both"/>
        <w:rPr>
          <w:noProof/>
          <w:sz w:val="24"/>
        </w:rPr>
      </w:pPr>
      <w:r w:rsidRPr="00BC033E">
        <w:rPr>
          <w:noProof/>
          <w:sz w:val="24"/>
        </w:rPr>
        <w:t>Se verifică dacă cheltuielile eligibile propuse sunt cheltuieli aferente acțiunilor eligibile prevăzute în Fișa măsurii de servicii din SDL și preluate în Ghidul solicitantului elaborat de GAL.</w:t>
      </w:r>
    </w:p>
    <w:p w:rsidR="00F77C9D" w:rsidRPr="00BC033E" w:rsidRDefault="00F77C9D" w:rsidP="00F77C9D">
      <w:pPr>
        <w:spacing w:before="120" w:after="120" w:line="240" w:lineRule="auto"/>
        <w:contextualSpacing/>
        <w:jc w:val="both"/>
        <w:rPr>
          <w:noProof/>
          <w:sz w:val="24"/>
        </w:rPr>
      </w:pPr>
      <w:r w:rsidRPr="00BC033E">
        <w:rPr>
          <w:noProof/>
          <w:sz w:val="24"/>
        </w:rPr>
        <w:t xml:space="preserve">Dacă în urma verificării se constată că cheltuielile eligibile și neeligibile sunt trecute în coloanele corespunzătoare acestora, </w:t>
      </w:r>
      <w:r>
        <w:rPr>
          <w:noProof/>
          <w:sz w:val="24"/>
        </w:rPr>
        <w:t>evaluatorul GAL</w:t>
      </w:r>
      <w:r w:rsidRPr="00BC033E">
        <w:rPr>
          <w:noProof/>
          <w:sz w:val="24"/>
        </w:rPr>
        <w:t xml:space="preserve"> bifează DA în căsuța corespunzătoare, în caz contrar bifează NU și îşi motivează poziţia în linia prevăzută în acest scop la rubrica Observații, aceste cheltuieli </w:t>
      </w:r>
      <w:r w:rsidRPr="00BC033E">
        <w:rPr>
          <w:rFonts w:eastAsia="Times New Roman"/>
          <w:noProof/>
          <w:sz w:val="24"/>
          <w:szCs w:val="24"/>
        </w:rPr>
        <w:t>devenind</w:t>
      </w:r>
      <w:r w:rsidRPr="00BC033E">
        <w:rPr>
          <w:noProof/>
          <w:sz w:val="24"/>
        </w:rPr>
        <w:t xml:space="preserve"> neeligibile.</w:t>
      </w:r>
    </w:p>
    <w:p w:rsidR="00F77C9D" w:rsidRPr="00BC033E" w:rsidRDefault="00F77C9D" w:rsidP="00F77C9D">
      <w:pPr>
        <w:spacing w:before="120" w:after="120" w:line="240" w:lineRule="auto"/>
        <w:contextualSpacing/>
        <w:jc w:val="both"/>
        <w:rPr>
          <w:noProof/>
          <w:sz w:val="24"/>
        </w:rPr>
      </w:pPr>
      <w:r w:rsidRPr="00BC033E">
        <w:rPr>
          <w:b/>
          <w:noProof/>
          <w:kern w:val="32"/>
          <w:sz w:val="24"/>
        </w:rPr>
        <w:t>4.3 TVA-ul aferent cheltuielilor eligibile este corect încadrat în coloana cheltuielilor neeligibile/ eligibile?</w:t>
      </w:r>
    </w:p>
    <w:p w:rsidR="00F77C9D" w:rsidRPr="00BC033E" w:rsidRDefault="00F77C9D" w:rsidP="00F77C9D">
      <w:pPr>
        <w:spacing w:before="120" w:after="120" w:line="240" w:lineRule="auto"/>
        <w:contextualSpacing/>
        <w:jc w:val="both"/>
        <w:rPr>
          <w:noProof/>
          <w:sz w:val="24"/>
        </w:rPr>
      </w:pPr>
      <w:r w:rsidRPr="00BC033E">
        <w:rPr>
          <w:noProof/>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F77C9D" w:rsidRPr="00BC033E" w:rsidRDefault="00F77C9D" w:rsidP="00F77C9D">
      <w:pPr>
        <w:spacing w:before="120" w:after="120" w:line="240" w:lineRule="auto"/>
        <w:contextualSpacing/>
        <w:jc w:val="both"/>
        <w:rPr>
          <w:noProof/>
          <w:sz w:val="24"/>
        </w:rPr>
      </w:pPr>
      <w:r w:rsidRPr="00BC033E">
        <w:rPr>
          <w:noProof/>
          <w:sz w:val="24"/>
        </w:rPr>
        <w:t>Dacă solicitantul este plătitor de TVA (se va verifica bifa din cererea de finanțare), contravaloarea TVA trebuie încadrată pe coloana cheltuielilor neeligibile.</w:t>
      </w:r>
    </w:p>
    <w:p w:rsidR="00F77C9D" w:rsidRPr="00BC033E" w:rsidRDefault="00F77C9D" w:rsidP="00F77C9D">
      <w:pPr>
        <w:spacing w:before="120" w:after="120" w:line="240" w:lineRule="auto"/>
        <w:contextualSpacing/>
        <w:jc w:val="both"/>
        <w:rPr>
          <w:noProof/>
          <w:color w:val="000000"/>
          <w:sz w:val="24"/>
        </w:rPr>
      </w:pPr>
      <w:r>
        <w:rPr>
          <w:noProof/>
          <w:sz w:val="24"/>
        </w:rPr>
        <w:t>Evaluatorul GAL</w:t>
      </w:r>
      <w:r w:rsidRPr="00BC033E">
        <w:rPr>
          <w:noProof/>
          <w:sz w:val="24"/>
        </w:rPr>
        <w:t xml:space="preserve"> </w:t>
      </w:r>
      <w:r w:rsidRPr="00BC033E">
        <w:rPr>
          <w:noProof/>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F77C9D" w:rsidRPr="00BC033E" w:rsidRDefault="00F77C9D" w:rsidP="00F77C9D">
      <w:pPr>
        <w:spacing w:before="120" w:after="120" w:line="240" w:lineRule="auto"/>
        <w:jc w:val="both"/>
        <w:rPr>
          <w:noProof/>
          <w:sz w:val="24"/>
        </w:rPr>
      </w:pPr>
      <w:r w:rsidRPr="00BC033E">
        <w:rPr>
          <w:noProof/>
          <w:sz w:val="24"/>
        </w:rPr>
        <w:lastRenderedPageBreak/>
        <w:t xml:space="preserve">În cazul identificării unor diferențe față de valoarea cheltuielilor eligibile purtătoare de TVA, </w:t>
      </w:r>
      <w:r>
        <w:rPr>
          <w:noProof/>
          <w:sz w:val="24"/>
        </w:rPr>
        <w:t>evaluatorul GAL</w:t>
      </w:r>
      <w:r w:rsidRPr="00BC033E">
        <w:rPr>
          <w:noProof/>
          <w:sz w:val="24"/>
        </w:rPr>
        <w:t xml:space="preserve"> verifică corectitudinea valorii TVA, bifează "DA cu diferențe" și va opera modificările în bugetul indicativ, motivându-și decizia la rubrica Observații. </w:t>
      </w:r>
    </w:p>
    <w:p w:rsidR="00F77C9D" w:rsidRPr="00BC033E" w:rsidRDefault="00F77C9D" w:rsidP="00F77C9D">
      <w:pPr>
        <w:spacing w:before="120" w:after="120" w:line="240" w:lineRule="auto"/>
        <w:jc w:val="both"/>
        <w:rPr>
          <w:noProof/>
          <w:sz w:val="24"/>
        </w:rPr>
      </w:pP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5. VERIFICAREA REZONABILITĂŢII PREŢURILOR</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5.1. Categoria de servicii/bunuri se regasește în Baza de Date?</w:t>
      </w:r>
    </w:p>
    <w:p w:rsidR="00F77C9D" w:rsidRPr="00BC033E" w:rsidRDefault="00F77C9D" w:rsidP="00F77C9D">
      <w:pPr>
        <w:spacing w:before="120" w:after="120" w:line="240" w:lineRule="auto"/>
        <w:contextualSpacing/>
        <w:jc w:val="both"/>
        <w:rPr>
          <w:noProof/>
          <w:kern w:val="32"/>
          <w:sz w:val="24"/>
        </w:rPr>
      </w:pPr>
      <w:r>
        <w:rPr>
          <w:noProof/>
          <w:kern w:val="32"/>
          <w:sz w:val="24"/>
        </w:rPr>
        <w:t>Evaluatorul GAL</w:t>
      </w:r>
      <w:r w:rsidRPr="00BC033E">
        <w:rPr>
          <w:noProof/>
          <w:kern w:val="32"/>
          <w:sz w:val="24"/>
        </w:rPr>
        <w:t xml:space="preserve"> verifică dacă categoria de servicii/ bunuri din fundamentarea bugetară se regăsește în Baza de date cu prețuri </w:t>
      </w:r>
      <w:r w:rsidRPr="00BC033E">
        <w:rPr>
          <w:rFonts w:eastAsia="Times New Roman"/>
          <w:bCs/>
          <w:noProof/>
          <w:kern w:val="32"/>
          <w:sz w:val="24"/>
          <w:szCs w:val="24"/>
        </w:rPr>
        <w:t>de</w:t>
      </w:r>
      <w:r w:rsidRPr="00BC033E">
        <w:rPr>
          <w:noProof/>
          <w:kern w:val="32"/>
          <w:sz w:val="24"/>
        </w:rPr>
        <w:t xml:space="preserve"> referință pentru proiecte de servicii LEADER, de pe site-ul AFIR. Dacă se regăsește, </w:t>
      </w:r>
      <w:r>
        <w:rPr>
          <w:noProof/>
          <w:kern w:val="32"/>
          <w:sz w:val="24"/>
        </w:rPr>
        <w:t>evaluatorul GAL</w:t>
      </w:r>
      <w:r w:rsidRPr="00BC033E">
        <w:rPr>
          <w:noProof/>
          <w:kern w:val="32"/>
          <w:sz w:val="24"/>
        </w:rPr>
        <w:t xml:space="preserve"> bifează în căsuța corespunzătoare DA, şi ataşează un extras din baza de date.</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Dacă categoria de servicii nu se regăsește în Baza de date cu prețuri </w:t>
      </w:r>
      <w:r w:rsidRPr="00BC033E">
        <w:rPr>
          <w:rFonts w:eastAsia="Times New Roman"/>
          <w:bCs/>
          <w:noProof/>
          <w:kern w:val="32"/>
          <w:sz w:val="24"/>
          <w:szCs w:val="24"/>
        </w:rPr>
        <w:t>de</w:t>
      </w:r>
      <w:r w:rsidRPr="00BC033E">
        <w:rPr>
          <w:noProof/>
          <w:kern w:val="32"/>
          <w:sz w:val="24"/>
        </w:rPr>
        <w:t xml:space="preserve"> referință pentru </w:t>
      </w:r>
      <w:r w:rsidRPr="00BC033E">
        <w:rPr>
          <w:rFonts w:eastAsia="Times New Roman"/>
          <w:bCs/>
          <w:noProof/>
          <w:kern w:val="32"/>
          <w:sz w:val="24"/>
          <w:szCs w:val="24"/>
        </w:rPr>
        <w:t>proiecte</w:t>
      </w:r>
      <w:r w:rsidRPr="00BC033E">
        <w:rPr>
          <w:noProof/>
          <w:kern w:val="32"/>
          <w:sz w:val="24"/>
        </w:rPr>
        <w:t xml:space="preserve"> de servicii LEADER, </w:t>
      </w:r>
      <w:r>
        <w:rPr>
          <w:noProof/>
          <w:kern w:val="32"/>
          <w:sz w:val="24"/>
        </w:rPr>
        <w:t>evaluatorul GAL</w:t>
      </w:r>
      <w:r w:rsidRPr="00BC033E">
        <w:rPr>
          <w:noProof/>
          <w:kern w:val="32"/>
          <w:sz w:val="24"/>
        </w:rPr>
        <w:t xml:space="preserve"> bifează în căsuța corespunzătoare NU.</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5.2. Dacă la pct. 5.1. răspunsul este DA, preţurile utilizate sunt în limitele prevăzute în  Baza de Date?</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Dacă prețurile sunt în limitele prevăzute în  Baza de Date cu prețuri maximale pentru proiectele finanțate prin LEADER, </w:t>
      </w:r>
      <w:r>
        <w:rPr>
          <w:noProof/>
          <w:kern w:val="32"/>
          <w:sz w:val="24"/>
        </w:rPr>
        <w:t>evaluatorul GAL</w:t>
      </w:r>
      <w:r w:rsidRPr="00BC033E">
        <w:rPr>
          <w:noProof/>
          <w:kern w:val="32"/>
          <w:sz w:val="24"/>
        </w:rPr>
        <w:t xml:space="preserve"> bifează în căsuța corespunzătoare DA, suma acceptată de evaluator fiind cea din fundamentarea bugetară. Dacă prețurile nu sunt în limitele prevăzute în Baza de Date, </w:t>
      </w:r>
      <w:r>
        <w:rPr>
          <w:noProof/>
          <w:kern w:val="32"/>
          <w:sz w:val="24"/>
        </w:rPr>
        <w:t>evaluatorul GAL</w:t>
      </w:r>
      <w:r w:rsidRPr="00BC033E">
        <w:rPr>
          <w:noProof/>
          <w:kern w:val="32"/>
          <w:sz w:val="24"/>
        </w:rPr>
        <w:t xml:space="preserve"> bifează în căsuța corespunzătoare NU.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În vederea stabilirii onorariilor experților menționați în cererea de finanțare, solicitantul va consulta baza de date cu prețuri de referință pentru servicii, aferentă Măsurii 19 LEADER, disponibilă pe site-ul </w:t>
      </w:r>
      <w:r w:rsidRPr="00BC033E">
        <w:rPr>
          <w:noProof/>
          <w:kern w:val="32"/>
          <w:sz w:val="24"/>
          <w:u w:val="single"/>
        </w:rPr>
        <w:t>www.afir.info</w:t>
      </w:r>
      <w:r w:rsidRPr="00BC033E">
        <w:rPr>
          <w:noProof/>
          <w:kern w:val="32"/>
          <w:sz w:val="24"/>
        </w:rPr>
        <w:t xml:space="preserve">. În cadrul acestei liste se regăsesc limitele de preț până la care se acceptă alocarea financiară pentru diferite categorii de servicii. </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 xml:space="preserve">5.3. Dacă la pct. 5.1 sau 5.2.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F77C9D" w:rsidRPr="00BC033E" w:rsidRDefault="00F77C9D" w:rsidP="00F77C9D">
      <w:pPr>
        <w:spacing w:before="120" w:after="120" w:line="240" w:lineRule="auto"/>
        <w:contextualSpacing/>
        <w:jc w:val="both"/>
        <w:rPr>
          <w:noProof/>
          <w:kern w:val="32"/>
          <w:sz w:val="24"/>
        </w:rPr>
      </w:pPr>
      <w:r>
        <w:rPr>
          <w:noProof/>
          <w:kern w:val="32"/>
          <w:sz w:val="24"/>
        </w:rPr>
        <w:t>Evaluatorul GAL</w:t>
      </w:r>
      <w:r w:rsidRPr="00BC033E">
        <w:rPr>
          <w:noProof/>
          <w:kern w:val="32"/>
          <w:sz w:val="24"/>
        </w:rPr>
        <w:t xml:space="preserve"> verifică dacă solicitantul a prezentat  câte două oferte conforme pentru servicii/bunuri a căror valoare este mai mare de 15.000 euro și o ofertă conformă pentru servicii/bunuri care nu depășesc această valoare.</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În cazul în care solicitantul nu a prezentat oferta/ofertele conforme nici în urma solicitării de informații suplimentare, cheltuielile corespunzătoare devin neeligibile; </w:t>
      </w:r>
      <w:r>
        <w:rPr>
          <w:noProof/>
          <w:kern w:val="32"/>
          <w:sz w:val="24"/>
        </w:rPr>
        <w:t>evaluatorul GAL</w:t>
      </w:r>
      <w:r w:rsidRPr="00BC033E">
        <w:rPr>
          <w:noProof/>
          <w:kern w:val="32"/>
          <w:sz w:val="24"/>
        </w:rPr>
        <w:t xml:space="preserve"> bifează în căsuța corespunzătoare ,,NU”, modifică bugetul indicativ în sensul micșorării acestuia cu costurile corespunzatoare și înștiințează solicitantul, prin formularul E3.4L - Partea a III-a, asupra modificărilor facute.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Pentru categoriile de bunuri/servicii care se regăsesc în baza de date și a căror valori se încadrează în limitele prevăzute, </w:t>
      </w:r>
      <w:r>
        <w:rPr>
          <w:noProof/>
          <w:kern w:val="32"/>
          <w:sz w:val="24"/>
        </w:rPr>
        <w:t>evaluatorul GAL</w:t>
      </w:r>
      <w:r w:rsidRPr="00BC033E">
        <w:rPr>
          <w:noProof/>
          <w:kern w:val="32"/>
          <w:sz w:val="24"/>
        </w:rPr>
        <w:t xml:space="preserve"> bifează căsuța ,,NU ESTE CAZUL”.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Ofertele conforme sunt documente obligatorii care trebuie avute în vedere la stabilirea rezonabilității prețurilor și trebuie să aibă cel puțin următoarele caracteristici:</w:t>
      </w:r>
    </w:p>
    <w:p w:rsidR="00F77C9D" w:rsidRPr="00BC033E" w:rsidRDefault="00F77C9D" w:rsidP="00F77C9D">
      <w:pPr>
        <w:spacing w:before="120" w:after="120" w:line="240" w:lineRule="auto"/>
        <w:ind w:left="450"/>
        <w:contextualSpacing/>
        <w:jc w:val="both"/>
        <w:rPr>
          <w:noProof/>
          <w:kern w:val="32"/>
          <w:sz w:val="24"/>
        </w:rPr>
      </w:pPr>
      <w:r w:rsidRPr="00BC033E">
        <w:rPr>
          <w:noProof/>
          <w:kern w:val="32"/>
          <w:sz w:val="24"/>
        </w:rPr>
        <w:t>-</w:t>
      </w:r>
      <w:r w:rsidRPr="00BC033E">
        <w:rPr>
          <w:noProof/>
          <w:kern w:val="32"/>
          <w:sz w:val="24"/>
        </w:rPr>
        <w:tab/>
        <w:t>Să fie datate, personalizate și semnate;</w:t>
      </w:r>
    </w:p>
    <w:p w:rsidR="00F77C9D" w:rsidRPr="00BC033E" w:rsidRDefault="00F77C9D" w:rsidP="00F77C9D">
      <w:pPr>
        <w:spacing w:before="120" w:after="120" w:line="240" w:lineRule="auto"/>
        <w:ind w:left="450"/>
        <w:contextualSpacing/>
        <w:jc w:val="both"/>
        <w:rPr>
          <w:noProof/>
          <w:kern w:val="32"/>
          <w:sz w:val="24"/>
        </w:rPr>
      </w:pPr>
      <w:r w:rsidRPr="00BC033E">
        <w:rPr>
          <w:noProof/>
          <w:kern w:val="32"/>
          <w:sz w:val="24"/>
        </w:rPr>
        <w:t>-</w:t>
      </w:r>
      <w:r w:rsidRPr="00BC033E">
        <w:rPr>
          <w:noProof/>
          <w:kern w:val="32"/>
          <w:sz w:val="24"/>
        </w:rPr>
        <w:tab/>
        <w:t>Să conțină detalierea unor cerinte minimale;</w:t>
      </w:r>
    </w:p>
    <w:p w:rsidR="00F77C9D" w:rsidRPr="00BC033E" w:rsidRDefault="00F77C9D" w:rsidP="00F77C9D">
      <w:pPr>
        <w:spacing w:before="120" w:after="120" w:line="240" w:lineRule="auto"/>
        <w:ind w:left="450"/>
        <w:contextualSpacing/>
        <w:jc w:val="both"/>
        <w:rPr>
          <w:noProof/>
          <w:kern w:val="32"/>
          <w:sz w:val="24"/>
        </w:rPr>
      </w:pPr>
      <w:r w:rsidRPr="00BC033E">
        <w:rPr>
          <w:noProof/>
          <w:kern w:val="32"/>
          <w:sz w:val="24"/>
        </w:rPr>
        <w:t>-</w:t>
      </w:r>
      <w:r w:rsidRPr="00BC033E">
        <w:rPr>
          <w:noProof/>
          <w:kern w:val="32"/>
          <w:sz w:val="24"/>
        </w:rPr>
        <w:tab/>
        <w:t>Să conţină preţul de achiziţie, defalcat pe categorii de bunuri/servicii.</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În faza de evaluare a cererii de finanțare, baza de date are un rol consultativ. În urma analizei ofertelor, dacă acestea corespund cerințelor din proiect, iar prețul ofertei incluse în buget se </w:t>
      </w:r>
      <w:r w:rsidRPr="00BC033E">
        <w:rPr>
          <w:noProof/>
          <w:kern w:val="32"/>
          <w:sz w:val="24"/>
        </w:rPr>
        <w:lastRenderedPageBreak/>
        <w:t xml:space="preserve">regăsește în prețurile ofertate, cu justificări în cazul ofertei cu un preț mai mare, </w:t>
      </w:r>
      <w:r>
        <w:rPr>
          <w:noProof/>
          <w:kern w:val="32"/>
          <w:sz w:val="24"/>
        </w:rPr>
        <w:t>evaluatorul GAL</w:t>
      </w:r>
      <w:r w:rsidRPr="00BC033E">
        <w:rPr>
          <w:noProof/>
          <w:kern w:val="32"/>
          <w:sz w:val="24"/>
        </w:rPr>
        <w:t xml:space="preserve"> acceptă prețurile.</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5.4. Prețurile prevăzute în ofertele anexate sunt rezonabile?</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Se va realiza verificarea rezonabilității prețurilor pentru fiecare ofertă în parte, utilizându-se diferite metode de verificare (ex. verificarea de oferte similare pe internet sau compararea cu prețurile din alte proiecte similare). Dacă în urma verificărilor </w:t>
      </w:r>
      <w:r>
        <w:rPr>
          <w:noProof/>
          <w:kern w:val="32"/>
          <w:sz w:val="24"/>
        </w:rPr>
        <w:t>evaluatorul GAL</w:t>
      </w:r>
      <w:r w:rsidRPr="00BC033E">
        <w:rPr>
          <w:noProof/>
          <w:kern w:val="32"/>
          <w:sz w:val="24"/>
        </w:rPr>
        <w:t xml:space="preserve"> apreciază că prețurile propuse prin oferte nu sunt rezonabile, </w:t>
      </w:r>
      <w:r>
        <w:rPr>
          <w:noProof/>
          <w:kern w:val="32"/>
          <w:sz w:val="24"/>
        </w:rPr>
        <w:t>evaluatorul GAL</w:t>
      </w:r>
      <w:r w:rsidRPr="00BC033E">
        <w:rPr>
          <w:noProof/>
          <w:kern w:val="32"/>
          <w:sz w:val="24"/>
        </w:rPr>
        <w:t xml:space="preserve"> bifează în căsuța corespunzătoare NU.</w:t>
      </w:r>
    </w:p>
    <w:p w:rsidR="00F77C9D" w:rsidRPr="00BC033E" w:rsidRDefault="00F77C9D" w:rsidP="00F77C9D">
      <w:pPr>
        <w:spacing w:before="120" w:after="120" w:line="240" w:lineRule="auto"/>
        <w:contextualSpacing/>
        <w:jc w:val="both"/>
        <w:rPr>
          <w:noProof/>
          <w:kern w:val="32"/>
          <w:sz w:val="24"/>
        </w:rPr>
      </w:pPr>
    </w:p>
    <w:p w:rsidR="00F77C9D" w:rsidRPr="00BC033E" w:rsidRDefault="00F77C9D" w:rsidP="00F77C9D">
      <w:pPr>
        <w:spacing w:before="120" w:after="120" w:line="240" w:lineRule="auto"/>
        <w:contextualSpacing/>
        <w:jc w:val="both"/>
        <w:rPr>
          <w:b/>
          <w:i/>
          <w:noProof/>
          <w:kern w:val="32"/>
          <w:sz w:val="24"/>
        </w:rPr>
      </w:pPr>
      <w:r w:rsidRPr="00BC033E">
        <w:rPr>
          <w:b/>
          <w:i/>
          <w:noProof/>
          <w:kern w:val="32"/>
          <w:sz w:val="24"/>
        </w:rPr>
        <w:t xml:space="preserve">Atenție! </w:t>
      </w:r>
      <w:r>
        <w:rPr>
          <w:b/>
          <w:i/>
          <w:noProof/>
          <w:kern w:val="32"/>
          <w:sz w:val="24"/>
        </w:rPr>
        <w:t>Evaluatorul GAL</w:t>
      </w:r>
      <w:r w:rsidRPr="00BC033E">
        <w:rPr>
          <w:b/>
          <w:i/>
          <w:noProof/>
          <w:kern w:val="32"/>
          <w:sz w:val="24"/>
        </w:rPr>
        <w:t xml:space="preserve"> evaluator este responsabil pentru decizia luată asupra rezonabilității prețurilor indiferent de metodele folosite pentru verificare.</w:t>
      </w:r>
    </w:p>
    <w:p w:rsidR="00F77C9D" w:rsidRPr="00BC033E" w:rsidRDefault="00F77C9D" w:rsidP="00F77C9D">
      <w:pPr>
        <w:spacing w:before="120" w:after="120" w:line="240" w:lineRule="auto"/>
        <w:contextualSpacing/>
        <w:jc w:val="both"/>
        <w:rPr>
          <w:b/>
          <w:noProof/>
          <w:kern w:val="32"/>
          <w:sz w:val="24"/>
        </w:rPr>
      </w:pPr>
    </w:p>
    <w:p w:rsidR="00F77C9D" w:rsidRPr="00BC033E" w:rsidRDefault="00F77C9D" w:rsidP="00F77C9D">
      <w:pPr>
        <w:spacing w:before="120" w:after="120" w:line="240" w:lineRule="auto"/>
        <w:contextualSpacing/>
        <w:jc w:val="both"/>
        <w:rPr>
          <w:noProof/>
          <w:kern w:val="32"/>
          <w:sz w:val="24"/>
        </w:rPr>
      </w:pPr>
      <w:r w:rsidRPr="00BC033E">
        <w:rPr>
          <w:b/>
          <w:noProof/>
          <w:kern w:val="32"/>
          <w:sz w:val="24"/>
        </w:rPr>
        <w:t>6. VERIFICAREA PLANULUI FINANCIAR</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6.1 Planul financiar este corect completat şi respectă gradul de intervenţie publică așa cum este prevăzut în Fișa măsurii</w:t>
      </w:r>
      <w:r w:rsidRPr="00BC033E">
        <w:rPr>
          <w:noProof/>
          <w:kern w:val="32"/>
          <w:sz w:val="24"/>
        </w:rPr>
        <w:t xml:space="preserve"> </w:t>
      </w:r>
      <w:r w:rsidRPr="00BC033E">
        <w:rPr>
          <w:b/>
          <w:noProof/>
          <w:kern w:val="32"/>
          <w:sz w:val="24"/>
        </w:rPr>
        <w:t>din Strategia de Dezvoltare Locală?</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Se va verifica respectarea intensității sprijinului și a valorii maxime nerambursabile a proiectului, conform prevederilor fișei tehnice a măsurii din SDL.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În cazul proiectelor care vizează dezvoltarea formelor asociative (art. 15 alin. (1) lit. a) din Reg. (UE) nr. 1305/2013), valoarea sprijinului nerambursabil este de maxim 1500 euro pe beneficiar (serviciu de consiliere furnizat).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În cazul proiectelor care vizează dezvoltarea formelor asociative (art. 15 alin. (1) lit. c) din Reg. (UE) nr. 1305/2013), valoarea sprijinului nerambursabil este de maxim 200000 euro pe o perioadă de 3 ani. </w:t>
      </w:r>
    </w:p>
    <w:p w:rsidR="00F77C9D" w:rsidRPr="00BC033E" w:rsidRDefault="00F77C9D" w:rsidP="00F77C9D">
      <w:pPr>
        <w:spacing w:before="120" w:after="120" w:line="240" w:lineRule="auto"/>
        <w:contextualSpacing/>
        <w:jc w:val="both"/>
        <w:rPr>
          <w:noProof/>
          <w:kern w:val="32"/>
          <w:sz w:val="24"/>
        </w:rPr>
      </w:pPr>
    </w:p>
    <w:p w:rsidR="00F77C9D" w:rsidRPr="00BC033E" w:rsidRDefault="00F77C9D" w:rsidP="00F77C9D">
      <w:pPr>
        <w:spacing w:before="120" w:after="120" w:line="240" w:lineRule="auto"/>
        <w:jc w:val="both"/>
        <w:rPr>
          <w:noProof/>
          <w:sz w:val="24"/>
        </w:rPr>
      </w:pPr>
      <w:r w:rsidRPr="00BC033E">
        <w:rPr>
          <w:noProof/>
          <w:sz w:val="24"/>
        </w:rPr>
        <w:t xml:space="preserve">a) Dacă Planul Financiar este corect completat, </w:t>
      </w:r>
      <w:r>
        <w:rPr>
          <w:noProof/>
          <w:sz w:val="24"/>
        </w:rPr>
        <w:t>evaluatorul GAL</w:t>
      </w:r>
      <w:r w:rsidRPr="00BC033E">
        <w:rPr>
          <w:noProof/>
          <w:sz w:val="24"/>
        </w:rPr>
        <w:t xml:space="preserve"> bifează căsuța DA.</w:t>
      </w:r>
    </w:p>
    <w:p w:rsidR="00F77C9D" w:rsidRPr="00BC033E" w:rsidRDefault="00F77C9D" w:rsidP="00F77C9D">
      <w:pPr>
        <w:spacing w:before="120" w:after="120" w:line="240" w:lineRule="auto"/>
        <w:jc w:val="both"/>
        <w:rPr>
          <w:noProof/>
          <w:sz w:val="24"/>
        </w:rPr>
      </w:pPr>
      <w:r w:rsidRPr="00BC033E">
        <w:rPr>
          <w:noProof/>
          <w:sz w:val="24"/>
        </w:rPr>
        <w:t xml:space="preserve">b) Dacă Planul financiar nu este corect completat, </w:t>
      </w:r>
      <w:r>
        <w:rPr>
          <w:noProof/>
          <w:sz w:val="24"/>
        </w:rPr>
        <w:t>evaluatorul GAL</w:t>
      </w:r>
      <w:r w:rsidRPr="00BC033E">
        <w:rPr>
          <w:noProof/>
          <w:sz w:val="24"/>
        </w:rPr>
        <w:t xml:space="preserve"> completează corect Planul financiar, bifează căsuță NU și motivează poziția în linia prevăzută în acest scop la rubrica Observații. </w:t>
      </w:r>
      <w:r>
        <w:rPr>
          <w:noProof/>
          <w:sz w:val="24"/>
        </w:rPr>
        <w:t>Evaluatorul GAL</w:t>
      </w:r>
      <w:r w:rsidRPr="00BC033E">
        <w:rPr>
          <w:noProof/>
          <w:sz w:val="24"/>
        </w:rPr>
        <w:t xml:space="preserve"> va informa solicitantul de aceste modificări prin intermediul formularului E3.4L.</w:t>
      </w:r>
    </w:p>
    <w:p w:rsidR="00F77C9D" w:rsidRPr="00BC033E" w:rsidRDefault="00F77C9D" w:rsidP="00F77C9D">
      <w:pPr>
        <w:spacing w:before="120" w:after="120" w:line="240" w:lineRule="auto"/>
        <w:jc w:val="both"/>
        <w:rPr>
          <w:noProof/>
          <w:sz w:val="24"/>
        </w:rPr>
      </w:pP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7. VERIFICAREA CONDIȚIILOR ARTIFICIALE</w:t>
      </w:r>
    </w:p>
    <w:p w:rsidR="00F77C9D" w:rsidRPr="00BC033E" w:rsidRDefault="00F77C9D" w:rsidP="00F77C9D">
      <w:pPr>
        <w:spacing w:before="120" w:after="120" w:line="240" w:lineRule="auto"/>
        <w:contextualSpacing/>
        <w:jc w:val="both"/>
        <w:rPr>
          <w:b/>
          <w:noProof/>
          <w:kern w:val="32"/>
          <w:sz w:val="24"/>
        </w:rPr>
      </w:pPr>
      <w:r w:rsidRPr="00BC033E">
        <w:rPr>
          <w:b/>
          <w:noProof/>
          <w:kern w:val="32"/>
          <w:sz w:val="24"/>
        </w:rPr>
        <w:t>7.1 Solicitantul a creat condiţii artificiale necesare pentru a beneficia de plăţi (sprijin) şi a obţine astfel un avantaj care contravine obiectivelor măsurii?</w:t>
      </w:r>
    </w:p>
    <w:p w:rsidR="00F77C9D" w:rsidRPr="00BC033E" w:rsidRDefault="00F77C9D" w:rsidP="00F77C9D">
      <w:pPr>
        <w:spacing w:before="120" w:after="120" w:line="240" w:lineRule="auto"/>
        <w:contextualSpacing/>
        <w:jc w:val="both"/>
        <w:rPr>
          <w:noProof/>
          <w:kern w:val="32"/>
          <w:sz w:val="24"/>
        </w:rPr>
      </w:pPr>
      <w:r>
        <w:rPr>
          <w:noProof/>
          <w:kern w:val="32"/>
          <w:sz w:val="24"/>
        </w:rPr>
        <w:t>Evaluatorul GAL</w:t>
      </w:r>
      <w:r w:rsidRPr="00BC033E">
        <w:rPr>
          <w:noProof/>
          <w:kern w:val="32"/>
          <w:sz w:val="24"/>
        </w:rPr>
        <w:t xml:space="preserve"> verifică în cadrul proiectului dacă solicitantul a încercat crearea unor condiții artificiale necesare pentru a beneficia de plăți și a obține astfel un avantaj care contravine obiectivelor măsurii.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Dacă din verificarea proiectului rezultă acest lucru pe baza unor aspecte justificate, atunci </w:t>
      </w:r>
      <w:r>
        <w:rPr>
          <w:noProof/>
          <w:kern w:val="32"/>
          <w:sz w:val="24"/>
        </w:rPr>
        <w:t>evaluatorul GAL</w:t>
      </w:r>
      <w:r w:rsidRPr="00BC033E">
        <w:rPr>
          <w:noProof/>
          <w:kern w:val="32"/>
          <w:sz w:val="24"/>
        </w:rPr>
        <w:t xml:space="preserve"> bifează în căsuța corespunzătoare DA, iar proiectul va fi declarat neeligibil. </w:t>
      </w:r>
    </w:p>
    <w:p w:rsidR="00F77C9D" w:rsidRPr="00BC033E" w:rsidRDefault="00F77C9D" w:rsidP="00F77C9D">
      <w:pPr>
        <w:spacing w:before="120" w:after="120" w:line="240" w:lineRule="auto"/>
        <w:contextualSpacing/>
        <w:jc w:val="both"/>
        <w:rPr>
          <w:noProof/>
          <w:kern w:val="32"/>
          <w:sz w:val="24"/>
        </w:rPr>
      </w:pPr>
      <w:r w:rsidRPr="00BC033E">
        <w:rPr>
          <w:noProof/>
          <w:kern w:val="32"/>
          <w:sz w:val="24"/>
        </w:rPr>
        <w:t xml:space="preserve">Dacă nu există suspiciuni privind crearea unor condiții artificiale pentru obținerea de plăți și avantaje care să contravină obiectivelor măsurii, atunci </w:t>
      </w:r>
      <w:r>
        <w:rPr>
          <w:noProof/>
          <w:kern w:val="32"/>
          <w:sz w:val="24"/>
        </w:rPr>
        <w:t>evaluatorul GAL</w:t>
      </w:r>
      <w:r w:rsidRPr="00BC033E">
        <w:rPr>
          <w:noProof/>
          <w:kern w:val="32"/>
          <w:sz w:val="24"/>
        </w:rPr>
        <w:t xml:space="preserve"> bifează în căsuța corespunzatoare NU. </w:t>
      </w:r>
    </w:p>
    <w:p w:rsidR="00F77C9D" w:rsidRPr="00BC033E" w:rsidRDefault="00F77C9D" w:rsidP="00F77C9D">
      <w:pPr>
        <w:spacing w:before="120" w:after="120" w:line="240" w:lineRule="auto"/>
        <w:contextualSpacing/>
        <w:jc w:val="both"/>
        <w:rPr>
          <w:noProof/>
          <w:kern w:val="32"/>
          <w:sz w:val="24"/>
        </w:rPr>
      </w:pPr>
    </w:p>
    <w:p w:rsidR="007405E1" w:rsidRPr="001A5F8D" w:rsidRDefault="007405E1" w:rsidP="007405E1">
      <w:pPr>
        <w:rPr>
          <w:noProof/>
          <w:sz w:val="24"/>
          <w:szCs w:val="24"/>
        </w:rPr>
      </w:pPr>
      <w:bookmarkStart w:id="0" w:name="_GoBack"/>
      <w:bookmarkEnd w:id="0"/>
    </w:p>
    <w:sectPr w:rsidR="007405E1" w:rsidRPr="001A5F8D">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921" w:rsidRDefault="00A04921" w:rsidP="007C294C">
      <w:pPr>
        <w:spacing w:after="0" w:line="240" w:lineRule="auto"/>
      </w:pPr>
      <w:r>
        <w:separator/>
      </w:r>
    </w:p>
  </w:endnote>
  <w:endnote w:type="continuationSeparator" w:id="0">
    <w:p w:rsidR="00A04921" w:rsidRDefault="00A04921" w:rsidP="007C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164731"/>
      <w:docPartObj>
        <w:docPartGallery w:val="Page Numbers (Bottom of Page)"/>
        <w:docPartUnique/>
      </w:docPartObj>
    </w:sdtPr>
    <w:sdtEndPr/>
    <w:sdtContent>
      <w:p w:rsidR="007815A7" w:rsidRDefault="007815A7">
        <w:pPr>
          <w:pStyle w:val="Footer"/>
          <w:jc w:val="center"/>
        </w:pPr>
        <w:r>
          <w:fldChar w:fldCharType="begin"/>
        </w:r>
        <w:r>
          <w:instrText>PAGE   \* MERGEFORMAT</w:instrText>
        </w:r>
        <w:r>
          <w:fldChar w:fldCharType="separate"/>
        </w:r>
        <w:r>
          <w:rPr>
            <w:noProof/>
          </w:rPr>
          <w:t>37</w:t>
        </w:r>
        <w:r>
          <w:fldChar w:fldCharType="end"/>
        </w:r>
      </w:p>
    </w:sdtContent>
  </w:sdt>
  <w:p w:rsidR="007815A7" w:rsidRDefault="0078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921" w:rsidRDefault="00A04921" w:rsidP="007C294C">
      <w:pPr>
        <w:spacing w:after="0" w:line="240" w:lineRule="auto"/>
      </w:pPr>
      <w:r>
        <w:separator/>
      </w:r>
    </w:p>
  </w:footnote>
  <w:footnote w:type="continuationSeparator" w:id="0">
    <w:p w:rsidR="00A04921" w:rsidRDefault="00A04921" w:rsidP="007C2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5A7" w:rsidRPr="007C294C" w:rsidRDefault="007815A7">
    <w:pPr>
      <w:pStyle w:val="Header"/>
      <w:rPr>
        <w:noProof/>
      </w:rPr>
    </w:pPr>
    <w:r w:rsidRPr="007C294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C0DC1"/>
    <w:multiLevelType w:val="hybridMultilevel"/>
    <w:tmpl w:val="0546C7B2"/>
    <w:lvl w:ilvl="0" w:tplc="889C338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B7B3D"/>
    <w:multiLevelType w:val="singleLevel"/>
    <w:tmpl w:val="4378E23E"/>
    <w:lvl w:ilvl="0">
      <w:start w:val="1"/>
      <w:numFmt w:val="lowerLetter"/>
      <w:lvlText w:val="%1)"/>
      <w:legacy w:legacy="1" w:legacySpace="0" w:legacyIndent="360"/>
      <w:lvlJc w:val="left"/>
      <w:rPr>
        <w:rFonts w:ascii="Arial" w:hAnsi="Arial" w:cs="Times New Roman" w:hint="default"/>
      </w:rPr>
    </w:lvl>
  </w:abstractNum>
  <w:abstractNum w:abstractNumId="10"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128BF"/>
    <w:multiLevelType w:val="hybridMultilevel"/>
    <w:tmpl w:val="07A8392C"/>
    <w:lvl w:ilvl="0" w:tplc="334071B8">
      <w:start w:val="1"/>
      <w:numFmt w:val="decimal"/>
      <w:lvlText w:val="%1."/>
      <w:lvlJc w:val="left"/>
      <w:pPr>
        <w:ind w:left="720" w:hanging="360"/>
      </w:pPr>
      <w:rPr>
        <w:rFonts w:cs="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0"/>
  </w:num>
  <w:num w:numId="11">
    <w:abstractNumId w:val="8"/>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4C"/>
    <w:rsid w:val="000034F0"/>
    <w:rsid w:val="00034B8D"/>
    <w:rsid w:val="00094A97"/>
    <w:rsid w:val="000A22CE"/>
    <w:rsid w:val="000D0D53"/>
    <w:rsid w:val="000D22A3"/>
    <w:rsid w:val="000E01D7"/>
    <w:rsid w:val="000E0BF5"/>
    <w:rsid w:val="000F30EB"/>
    <w:rsid w:val="000F4105"/>
    <w:rsid w:val="00130663"/>
    <w:rsid w:val="001412A1"/>
    <w:rsid w:val="00175105"/>
    <w:rsid w:val="001A5F8D"/>
    <w:rsid w:val="001C1465"/>
    <w:rsid w:val="001F6526"/>
    <w:rsid w:val="00204A51"/>
    <w:rsid w:val="0021748E"/>
    <w:rsid w:val="00223E59"/>
    <w:rsid w:val="00244153"/>
    <w:rsid w:val="00266EB7"/>
    <w:rsid w:val="002A2368"/>
    <w:rsid w:val="002A4CF1"/>
    <w:rsid w:val="002B4BBF"/>
    <w:rsid w:val="002B4C72"/>
    <w:rsid w:val="00326E77"/>
    <w:rsid w:val="003408B8"/>
    <w:rsid w:val="00392722"/>
    <w:rsid w:val="003B14E9"/>
    <w:rsid w:val="00413AA4"/>
    <w:rsid w:val="00425C43"/>
    <w:rsid w:val="00435574"/>
    <w:rsid w:val="0044265C"/>
    <w:rsid w:val="00472575"/>
    <w:rsid w:val="00490AA1"/>
    <w:rsid w:val="00497DFC"/>
    <w:rsid w:val="004C4168"/>
    <w:rsid w:val="004C5020"/>
    <w:rsid w:val="004E453B"/>
    <w:rsid w:val="005163C3"/>
    <w:rsid w:val="005457BA"/>
    <w:rsid w:val="005553FC"/>
    <w:rsid w:val="00560430"/>
    <w:rsid w:val="00563904"/>
    <w:rsid w:val="00576D5C"/>
    <w:rsid w:val="00580F98"/>
    <w:rsid w:val="005A0570"/>
    <w:rsid w:val="005D41B2"/>
    <w:rsid w:val="005E41C7"/>
    <w:rsid w:val="005E602E"/>
    <w:rsid w:val="00603536"/>
    <w:rsid w:val="00610CE6"/>
    <w:rsid w:val="00613758"/>
    <w:rsid w:val="00622689"/>
    <w:rsid w:val="00644FB4"/>
    <w:rsid w:val="006568E2"/>
    <w:rsid w:val="0066640D"/>
    <w:rsid w:val="00694859"/>
    <w:rsid w:val="007041D5"/>
    <w:rsid w:val="007042C9"/>
    <w:rsid w:val="007405E1"/>
    <w:rsid w:val="00762450"/>
    <w:rsid w:val="007815A7"/>
    <w:rsid w:val="00782047"/>
    <w:rsid w:val="007A0827"/>
    <w:rsid w:val="007A268A"/>
    <w:rsid w:val="007C294C"/>
    <w:rsid w:val="007C696E"/>
    <w:rsid w:val="007C74A6"/>
    <w:rsid w:val="008208FD"/>
    <w:rsid w:val="00825A97"/>
    <w:rsid w:val="0083598B"/>
    <w:rsid w:val="008360E8"/>
    <w:rsid w:val="00870FC1"/>
    <w:rsid w:val="008B0BD6"/>
    <w:rsid w:val="008D3E47"/>
    <w:rsid w:val="008E3105"/>
    <w:rsid w:val="008E4B31"/>
    <w:rsid w:val="00903BD1"/>
    <w:rsid w:val="0090691B"/>
    <w:rsid w:val="00911A14"/>
    <w:rsid w:val="009330B2"/>
    <w:rsid w:val="00973FA9"/>
    <w:rsid w:val="009945D8"/>
    <w:rsid w:val="009B4FEB"/>
    <w:rsid w:val="009C7180"/>
    <w:rsid w:val="009D4905"/>
    <w:rsid w:val="009F107A"/>
    <w:rsid w:val="00A04921"/>
    <w:rsid w:val="00A14DB0"/>
    <w:rsid w:val="00A218A8"/>
    <w:rsid w:val="00A447D9"/>
    <w:rsid w:val="00A50599"/>
    <w:rsid w:val="00A61D60"/>
    <w:rsid w:val="00A922A4"/>
    <w:rsid w:val="00AA1A17"/>
    <w:rsid w:val="00AA78DD"/>
    <w:rsid w:val="00AC29F8"/>
    <w:rsid w:val="00AD046B"/>
    <w:rsid w:val="00AD576E"/>
    <w:rsid w:val="00AD5F00"/>
    <w:rsid w:val="00B03B49"/>
    <w:rsid w:val="00B1046A"/>
    <w:rsid w:val="00B2698F"/>
    <w:rsid w:val="00B30EE0"/>
    <w:rsid w:val="00B41D46"/>
    <w:rsid w:val="00B424D5"/>
    <w:rsid w:val="00B467C5"/>
    <w:rsid w:val="00B7686E"/>
    <w:rsid w:val="00BD186D"/>
    <w:rsid w:val="00BE4841"/>
    <w:rsid w:val="00BF3B20"/>
    <w:rsid w:val="00C5276C"/>
    <w:rsid w:val="00C57434"/>
    <w:rsid w:val="00C64B08"/>
    <w:rsid w:val="00CB28CE"/>
    <w:rsid w:val="00CC407A"/>
    <w:rsid w:val="00CD2C74"/>
    <w:rsid w:val="00D00E9F"/>
    <w:rsid w:val="00D1405E"/>
    <w:rsid w:val="00D15F27"/>
    <w:rsid w:val="00D30244"/>
    <w:rsid w:val="00D35D95"/>
    <w:rsid w:val="00D451E5"/>
    <w:rsid w:val="00D62FB9"/>
    <w:rsid w:val="00D760C3"/>
    <w:rsid w:val="00DB055F"/>
    <w:rsid w:val="00DC089D"/>
    <w:rsid w:val="00E50DB1"/>
    <w:rsid w:val="00E5415A"/>
    <w:rsid w:val="00E8014D"/>
    <w:rsid w:val="00EA7923"/>
    <w:rsid w:val="00ED5DF6"/>
    <w:rsid w:val="00EE3B2A"/>
    <w:rsid w:val="00F061C6"/>
    <w:rsid w:val="00F103EC"/>
    <w:rsid w:val="00F76B18"/>
    <w:rsid w:val="00F77C9D"/>
    <w:rsid w:val="00F822C0"/>
    <w:rsid w:val="00FA0B9E"/>
    <w:rsid w:val="00FB220A"/>
    <w:rsid w:val="00FC426D"/>
    <w:rsid w:val="00FD4C60"/>
    <w:rsid w:val="00FE1F40"/>
    <w:rsid w:val="00FE7FC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FC75"/>
  <w15:chartTrackingRefBased/>
  <w15:docId w15:val="{2F4A5149-C319-42F5-9673-D9C9232C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94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Char1 Char,Char1 Char1 Char,Char1 Char1, Char1 Char"/>
    <w:basedOn w:val="Normal"/>
    <w:link w:val="HeaderChar"/>
    <w:uiPriority w:val="99"/>
    <w:unhideWhenUsed/>
    <w:qFormat/>
    <w:rsid w:val="007C294C"/>
    <w:pPr>
      <w:tabs>
        <w:tab w:val="center" w:pos="4513"/>
        <w:tab w:val="right" w:pos="9026"/>
      </w:tabs>
      <w:spacing w:after="0" w:line="240" w:lineRule="auto"/>
    </w:pPr>
  </w:style>
  <w:style w:type="character" w:customStyle="1" w:styleId="HeaderChar">
    <w:name w:val="Header Char"/>
    <w:aliases w:val="Glava - napis Char, Char1 Char1,Char1 Char2,Char1 Char Char,Char1 Char1 Char Char,Char1 Char1 Char1, Char1 Char Char"/>
    <w:basedOn w:val="DefaultParagraphFont"/>
    <w:link w:val="Header"/>
    <w:uiPriority w:val="99"/>
    <w:rsid w:val="007C294C"/>
  </w:style>
  <w:style w:type="paragraph" w:styleId="Footer">
    <w:name w:val="footer"/>
    <w:basedOn w:val="Normal"/>
    <w:link w:val="FooterChar"/>
    <w:uiPriority w:val="99"/>
    <w:unhideWhenUsed/>
    <w:rsid w:val="007C2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94C"/>
  </w:style>
  <w:style w:type="paragraph" w:styleId="BodyText3">
    <w:name w:val="Body Text 3"/>
    <w:basedOn w:val="Normal"/>
    <w:link w:val="BodyText3Char"/>
    <w:rsid w:val="00D35D95"/>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D35D95"/>
    <w:rPr>
      <w:rFonts w:ascii="Times New Roman" w:eastAsia="Times New Roman" w:hAnsi="Times New Roman" w:cs="Times New Roman"/>
      <w:b/>
      <w:bCs/>
      <w:sz w:val="28"/>
      <w:szCs w:val="20"/>
      <w:lang w:val="fr-FR" w:eastAsia="fr-FR"/>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D35D95"/>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D35D95"/>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D5F00"/>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AD5F00"/>
    <w:rPr>
      <w:rFonts w:ascii="Calibri" w:eastAsia="Calibri" w:hAnsi="Calibri" w:cs="Times New Roman"/>
      <w:sz w:val="20"/>
      <w:szCs w:val="20"/>
      <w:lang w:val="ro-RO"/>
    </w:rPr>
  </w:style>
  <w:style w:type="character" w:styleId="FootnoteReference">
    <w:name w:val="footnote reference"/>
    <w:aliases w:val="Footnote,Footnote symbol,Fussnota,ftref"/>
    <w:basedOn w:val="DefaultParagraphFont"/>
    <w:unhideWhenUsed/>
    <w:rsid w:val="00AD5F00"/>
    <w:rPr>
      <w:vertAlign w:val="superscript"/>
    </w:rPr>
  </w:style>
  <w:style w:type="character" w:styleId="Hyperlink">
    <w:name w:val="Hyperlink"/>
    <w:uiPriority w:val="99"/>
    <w:unhideWhenUsed/>
    <w:rsid w:val="000E0BF5"/>
    <w:rPr>
      <w:color w:val="0000FF"/>
      <w:u w:val="single"/>
    </w:rPr>
  </w:style>
  <w:style w:type="paragraph" w:styleId="PlainText">
    <w:name w:val="Plain Text"/>
    <w:basedOn w:val="Normal"/>
    <w:link w:val="PlainTextChar"/>
    <w:uiPriority w:val="99"/>
    <w:unhideWhenUsed/>
    <w:rsid w:val="005E41C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5E41C7"/>
    <w:rPr>
      <w:rFonts w:ascii="Consolas" w:eastAsia="Calibri" w:hAnsi="Consolas" w:cs="Times New Roman"/>
      <w:sz w:val="21"/>
      <w:szCs w:val="21"/>
    </w:rPr>
  </w:style>
  <w:style w:type="character" w:customStyle="1" w:styleId="Text1Char">
    <w:name w:val="Text 1 Char"/>
    <w:link w:val="Text1"/>
    <w:locked/>
    <w:rsid w:val="005E41C7"/>
    <w:rPr>
      <w:sz w:val="24"/>
      <w:lang w:val="en-GB" w:eastAsia="en-GB"/>
    </w:rPr>
  </w:style>
  <w:style w:type="paragraph" w:customStyle="1" w:styleId="Text1">
    <w:name w:val="Text 1"/>
    <w:basedOn w:val="Normal"/>
    <w:link w:val="Text1Char"/>
    <w:qFormat/>
    <w:rsid w:val="005E41C7"/>
    <w:pPr>
      <w:spacing w:after="240" w:line="240" w:lineRule="auto"/>
      <w:ind w:left="482"/>
      <w:jc w:val="both"/>
    </w:pPr>
    <w:rPr>
      <w:rFonts w:asciiTheme="minorHAnsi" w:eastAsiaTheme="minorHAnsi" w:hAnsiTheme="minorHAnsi" w:cstheme="minorBidi"/>
      <w:sz w:val="24"/>
      <w:lang w:val="en-GB" w:eastAsia="en-GB"/>
    </w:rPr>
  </w:style>
  <w:style w:type="paragraph" w:customStyle="1" w:styleId="Default">
    <w:name w:val="Default"/>
    <w:uiPriority w:val="39"/>
    <w:qFormat/>
    <w:rsid w:val="005E41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aliases w:val="Normal (Web) Char Char,Normal (Web) Char"/>
    <w:basedOn w:val="Normal"/>
    <w:uiPriority w:val="1"/>
    <w:qFormat/>
    <w:rsid w:val="001C1465"/>
    <w:pPr>
      <w:spacing w:before="30" w:after="0" w:line="240" w:lineRule="auto"/>
    </w:pPr>
    <w:rPr>
      <w:rFonts w:ascii="Times New Roman" w:eastAsia="Times New Roman" w:hAnsi="Times New Roman"/>
      <w:sz w:val="24"/>
      <w:szCs w:val="24"/>
      <w:lang w:val="en-US"/>
    </w:rPr>
  </w:style>
  <w:style w:type="paragraph" w:customStyle="1" w:styleId="xl61">
    <w:name w:val="xl61"/>
    <w:basedOn w:val="Normal"/>
    <w:qFormat/>
    <w:rsid w:val="005D41B2"/>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ZchnZchnCharCharChar">
    <w:name w:val="Zchn Zchn Char Char Char"/>
    <w:basedOn w:val="Normal"/>
    <w:uiPriority w:val="39"/>
    <w:qFormat/>
    <w:rsid w:val="005D41B2"/>
    <w:pPr>
      <w:widowControl w:val="0"/>
      <w:adjustRightInd w:val="0"/>
      <w:spacing w:after="0" w:line="240" w:lineRule="auto"/>
      <w:jc w:val="both"/>
    </w:pPr>
    <w:rPr>
      <w:rFonts w:ascii="Times New Roman" w:eastAsia="Times New Roman" w:hAnsi="Times New Roman"/>
      <w:sz w:val="24"/>
      <w:szCs w:val="24"/>
      <w:lang w:val="pl-PL" w:eastAsia="pl-PL"/>
    </w:rPr>
  </w:style>
  <w:style w:type="paragraph" w:styleId="CommentText">
    <w:name w:val="annotation text"/>
    <w:basedOn w:val="Normal"/>
    <w:link w:val="CommentTextChar"/>
    <w:uiPriority w:val="99"/>
    <w:semiHidden/>
    <w:unhideWhenUsed/>
    <w:rsid w:val="00E8014D"/>
    <w:pPr>
      <w:spacing w:line="240" w:lineRule="auto"/>
    </w:pPr>
    <w:rPr>
      <w:sz w:val="20"/>
      <w:szCs w:val="20"/>
    </w:rPr>
  </w:style>
  <w:style w:type="character" w:customStyle="1" w:styleId="CommentTextChar">
    <w:name w:val="Comment Text Char"/>
    <w:basedOn w:val="DefaultParagraphFont"/>
    <w:link w:val="CommentText"/>
    <w:uiPriority w:val="99"/>
    <w:semiHidden/>
    <w:rsid w:val="00E8014D"/>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E8014D"/>
    <w:rPr>
      <w:b/>
      <w:bCs/>
      <w:lang w:val="x-none" w:eastAsia="x-none"/>
    </w:rPr>
  </w:style>
  <w:style w:type="character" w:customStyle="1" w:styleId="CommentSubjectChar">
    <w:name w:val="Comment Subject Char"/>
    <w:basedOn w:val="CommentTextChar"/>
    <w:link w:val="CommentSubject"/>
    <w:rsid w:val="00E8014D"/>
    <w:rPr>
      <w:rFonts w:ascii="Calibri" w:eastAsia="Calibri" w:hAnsi="Calibri" w:cs="Times New Roman"/>
      <w:b/>
      <w:bCs/>
      <w:sz w:val="20"/>
      <w:szCs w:val="20"/>
      <w:lang w:val="x-none" w:eastAsia="x-none"/>
    </w:rPr>
  </w:style>
  <w:style w:type="paragraph" w:styleId="NoSpacing">
    <w:name w:val="No Spacing"/>
    <w:link w:val="NoSpacingChar"/>
    <w:uiPriority w:val="1"/>
    <w:qFormat/>
    <w:rsid w:val="00E8014D"/>
    <w:pPr>
      <w:spacing w:after="0" w:line="240" w:lineRule="auto"/>
    </w:pPr>
    <w:rPr>
      <w:rFonts w:ascii="Arial" w:eastAsia="Times New Roman" w:hAnsi="Arial" w:cs="Times New Roman"/>
      <w:sz w:val="28"/>
      <w:szCs w:val="28"/>
    </w:rPr>
  </w:style>
  <w:style w:type="character" w:styleId="Emphasis">
    <w:name w:val="Emphasis"/>
    <w:uiPriority w:val="20"/>
    <w:qFormat/>
    <w:rsid w:val="00E8014D"/>
    <w:rPr>
      <w:i/>
      <w:iCs/>
    </w:rPr>
  </w:style>
  <w:style w:type="character" w:customStyle="1" w:styleId="NoSpacingChar">
    <w:name w:val="No Spacing Char"/>
    <w:link w:val="NoSpacing"/>
    <w:uiPriority w:val="1"/>
    <w:rsid w:val="00E8014D"/>
    <w:rPr>
      <w:rFonts w:ascii="Arial" w:eastAsia="Times New Roman" w:hAnsi="Arial" w:cs="Times New Roman"/>
      <w:sz w:val="28"/>
      <w:szCs w:val="28"/>
    </w:rPr>
  </w:style>
  <w:style w:type="character" w:styleId="UnresolvedMention">
    <w:name w:val="Unresolved Mention"/>
    <w:basedOn w:val="DefaultParagraphFont"/>
    <w:uiPriority w:val="99"/>
    <w:semiHidden/>
    <w:unhideWhenUsed/>
    <w:rsid w:val="0017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8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l-dms.ro" TargetMode="External"/><Relationship Id="rId4" Type="http://schemas.openxmlformats.org/officeDocument/2006/relationships/settings" Target="settings.xml"/><Relationship Id="rId9" Type="http://schemas.openxmlformats.org/officeDocument/2006/relationships/hyperlink" Target="http://www.gal-d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AC34-8FDB-460A-9555-601D4F1C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4821</Words>
  <Characters>27482</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GAL Dealurile Tarnavelor</dc:creator>
  <cp:keywords/>
  <dc:description/>
  <cp:lastModifiedBy>Kovács Denisa</cp:lastModifiedBy>
  <cp:revision>3</cp:revision>
  <dcterms:created xsi:type="dcterms:W3CDTF">2019-03-25T08:48:00Z</dcterms:created>
  <dcterms:modified xsi:type="dcterms:W3CDTF">2019-03-25T09:05:00Z</dcterms:modified>
</cp:coreProperties>
</file>