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290D0" w14:textId="77777777" w:rsidR="001560A9" w:rsidRPr="001560A9" w:rsidRDefault="001560A9" w:rsidP="001560A9">
      <w:pPr>
        <w:jc w:val="center"/>
        <w:rPr>
          <w:b/>
          <w:sz w:val="28"/>
          <w:lang w:val="ro-RO"/>
        </w:rPr>
      </w:pPr>
      <w:r w:rsidRPr="001560A9">
        <w:rPr>
          <w:b/>
          <w:sz w:val="28"/>
          <w:lang w:val="ro-RO"/>
        </w:rPr>
        <w:t>PRESCORAREA</w:t>
      </w:r>
    </w:p>
    <w:p w14:paraId="7CBA316F" w14:textId="77777777" w:rsidR="004225E6" w:rsidRPr="001560A9" w:rsidRDefault="001560A9" w:rsidP="001560A9">
      <w:pPr>
        <w:jc w:val="center"/>
        <w:rPr>
          <w:b/>
          <w:sz w:val="28"/>
          <w:lang w:val="ro-RO"/>
        </w:rPr>
      </w:pPr>
      <w:r w:rsidRPr="001560A9">
        <w:rPr>
          <w:b/>
          <w:sz w:val="28"/>
          <w:lang w:val="ro-RO"/>
        </w:rPr>
        <w:t>INVESTIȚIEI ………………………………………………………………</w:t>
      </w:r>
    </w:p>
    <w:p w14:paraId="0E07602B" w14:textId="77777777" w:rsidR="001560A9" w:rsidRPr="00E5785C" w:rsidRDefault="00E5785C" w:rsidP="00E5785C">
      <w:pPr>
        <w:spacing w:line="276" w:lineRule="auto"/>
        <w:rPr>
          <w:b/>
          <w:sz w:val="16"/>
          <w:lang w:val="ro-RO"/>
        </w:rPr>
      </w:pPr>
      <w:r w:rsidRPr="00E5785C">
        <w:rPr>
          <w:rFonts w:ascii="Calibri" w:hAnsi="Calibri" w:cs="Calibri"/>
          <w:b/>
          <w:bCs/>
          <w:color w:val="0070C0"/>
          <w:kern w:val="36"/>
          <w:szCs w:val="32"/>
        </w:rPr>
        <w:t>MĂSURA M7/6C</w:t>
      </w:r>
      <w:r>
        <w:rPr>
          <w:rFonts w:ascii="Calibri" w:hAnsi="Calibri" w:cs="Calibri"/>
          <w:b/>
          <w:bCs/>
          <w:color w:val="0070C0"/>
          <w:kern w:val="36"/>
          <w:szCs w:val="32"/>
        </w:rPr>
        <w:t xml:space="preserve"> </w:t>
      </w:r>
      <w:r w:rsidRPr="00E5785C">
        <w:rPr>
          <w:rFonts w:ascii="Calibri" w:hAnsi="Calibri" w:cs="Calibri"/>
          <w:b/>
          <w:bCs/>
          <w:color w:val="0070C0"/>
          <w:kern w:val="36"/>
          <w:szCs w:val="32"/>
        </w:rPr>
        <w:t>SPRIJIN PENTRU INFRASTRUCTURA DE BANDĂ LARGĂ ÎN MEDIUL RURAL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39"/>
        <w:gridCol w:w="2835"/>
        <w:gridCol w:w="1134"/>
        <w:gridCol w:w="992"/>
        <w:gridCol w:w="3118"/>
      </w:tblGrid>
      <w:tr w:rsidR="00E5785C" w:rsidRPr="00E8363A" w14:paraId="091303B5" w14:textId="77777777" w:rsidTr="00E5785C">
        <w:trPr>
          <w:jc w:val="center"/>
        </w:trPr>
        <w:tc>
          <w:tcPr>
            <w:tcW w:w="817" w:type="dxa"/>
            <w:shd w:val="clear" w:color="auto" w:fill="ACB9CA" w:themeFill="text2" w:themeFillTint="66"/>
            <w:vAlign w:val="center"/>
          </w:tcPr>
          <w:p w14:paraId="4C011A60" w14:textId="77777777" w:rsidR="00E5785C" w:rsidRPr="00E8363A" w:rsidRDefault="00E5785C" w:rsidP="00E5785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8363A">
              <w:rPr>
                <w:rFonts w:ascii="Calibri" w:eastAsia="Calibri" w:hAnsi="Calibri" w:cs="Calibri"/>
                <w:b/>
              </w:rPr>
              <w:t xml:space="preserve">Nr. </w:t>
            </w:r>
            <w:proofErr w:type="spellStart"/>
            <w:r w:rsidRPr="00E8363A">
              <w:rPr>
                <w:rFonts w:ascii="Calibri" w:eastAsia="Calibri" w:hAnsi="Calibri" w:cs="Calibri"/>
                <w:b/>
              </w:rPr>
              <w:t>crt</w:t>
            </w:r>
            <w:proofErr w:type="spellEnd"/>
            <w:r w:rsidRPr="00E8363A">
              <w:rPr>
                <w:rFonts w:ascii="Calibri" w:eastAsia="Calibri" w:hAnsi="Calibri" w:cs="Calibri"/>
                <w:b/>
              </w:rPr>
              <w:t>.</w:t>
            </w:r>
          </w:p>
        </w:tc>
        <w:tc>
          <w:tcPr>
            <w:tcW w:w="2439" w:type="dxa"/>
            <w:shd w:val="clear" w:color="auto" w:fill="ACB9CA" w:themeFill="text2" w:themeFillTint="66"/>
            <w:vAlign w:val="center"/>
          </w:tcPr>
          <w:p w14:paraId="615DBD06" w14:textId="77777777" w:rsidR="00E5785C" w:rsidRPr="00E8363A" w:rsidRDefault="00E5785C" w:rsidP="00E5785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 w:rsidRPr="00E8363A">
              <w:rPr>
                <w:rFonts w:ascii="Calibri" w:eastAsia="Calibri" w:hAnsi="Calibri" w:cs="Calibri"/>
                <w:b/>
              </w:rPr>
              <w:t>Principii</w:t>
            </w:r>
            <w:proofErr w:type="spellEnd"/>
            <w:r w:rsidRPr="00E8363A">
              <w:rPr>
                <w:rFonts w:ascii="Calibri" w:eastAsia="Calibri" w:hAnsi="Calibri" w:cs="Calibri"/>
                <w:b/>
              </w:rPr>
              <w:t xml:space="preserve"> de </w:t>
            </w:r>
            <w:proofErr w:type="spellStart"/>
            <w:r w:rsidRPr="00E8363A">
              <w:rPr>
                <w:rFonts w:ascii="Calibri" w:eastAsia="Calibri" w:hAnsi="Calibri" w:cs="Calibri"/>
                <w:b/>
              </w:rPr>
              <w:t>selecție</w:t>
            </w:r>
            <w:proofErr w:type="spellEnd"/>
          </w:p>
        </w:tc>
        <w:tc>
          <w:tcPr>
            <w:tcW w:w="2835" w:type="dxa"/>
            <w:shd w:val="clear" w:color="auto" w:fill="ACB9CA" w:themeFill="text2" w:themeFillTint="66"/>
            <w:vAlign w:val="center"/>
          </w:tcPr>
          <w:p w14:paraId="64297B73" w14:textId="77777777" w:rsidR="00E5785C" w:rsidRPr="00E8363A" w:rsidRDefault="00E5785C" w:rsidP="00E5785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8363A">
              <w:rPr>
                <w:rFonts w:ascii="Calibri" w:eastAsia="Calibri" w:hAnsi="Calibri" w:cs="Calibri"/>
                <w:b/>
                <w:bCs/>
              </w:rPr>
              <w:t>CRITERIU DE SELEC</w:t>
            </w:r>
            <w:r w:rsidRPr="00E8363A">
              <w:rPr>
                <w:rFonts w:ascii="Calibri" w:eastAsia="Calibri" w:hAnsi="Calibri" w:cs="Calibri"/>
                <w:b/>
              </w:rPr>
              <w:t>Ț</w:t>
            </w:r>
            <w:r w:rsidRPr="00E8363A">
              <w:rPr>
                <w:rFonts w:ascii="Calibri" w:eastAsia="Calibri" w:hAnsi="Calibri" w:cs="Calibri"/>
                <w:b/>
                <w:bCs/>
              </w:rPr>
              <w:t>IE</w:t>
            </w:r>
          </w:p>
        </w:tc>
        <w:tc>
          <w:tcPr>
            <w:tcW w:w="1134" w:type="dxa"/>
            <w:shd w:val="clear" w:color="auto" w:fill="ACB9CA" w:themeFill="text2" w:themeFillTint="66"/>
            <w:vAlign w:val="center"/>
          </w:tcPr>
          <w:p w14:paraId="2671D6AD" w14:textId="77777777" w:rsidR="00E5785C" w:rsidRPr="00E8363A" w:rsidRDefault="00E5785C" w:rsidP="00E5785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8363A">
              <w:rPr>
                <w:rFonts w:ascii="Calibri" w:eastAsia="Calibri" w:hAnsi="Calibri" w:cs="Calibri"/>
                <w:b/>
                <w:bCs/>
              </w:rPr>
              <w:t>PUNCTAJ</w:t>
            </w:r>
          </w:p>
        </w:tc>
        <w:tc>
          <w:tcPr>
            <w:tcW w:w="992" w:type="dxa"/>
            <w:shd w:val="clear" w:color="auto" w:fill="ACB9CA" w:themeFill="text2" w:themeFillTint="66"/>
            <w:vAlign w:val="center"/>
          </w:tcPr>
          <w:p w14:paraId="784573E6" w14:textId="77777777" w:rsidR="00E5785C" w:rsidRPr="00E8363A" w:rsidRDefault="00E5785C" w:rsidP="00E578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PRESCO-RARE</w:t>
            </w:r>
          </w:p>
        </w:tc>
        <w:tc>
          <w:tcPr>
            <w:tcW w:w="3118" w:type="dxa"/>
            <w:shd w:val="clear" w:color="auto" w:fill="ACB9CA" w:themeFill="text2" w:themeFillTint="66"/>
            <w:vAlign w:val="center"/>
          </w:tcPr>
          <w:p w14:paraId="1B7C4295" w14:textId="77777777" w:rsidR="00E5785C" w:rsidRDefault="00E5785C" w:rsidP="00E5785C">
            <w:pPr>
              <w:spacing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Modalitatea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indeplinirii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criteriului</w:t>
            </w:r>
            <w:proofErr w:type="spellEnd"/>
          </w:p>
        </w:tc>
      </w:tr>
      <w:tr w:rsidR="00E5785C" w:rsidRPr="00E8363A" w14:paraId="15EDF991" w14:textId="77777777" w:rsidTr="00E5785C">
        <w:trPr>
          <w:trHeight w:val="1137"/>
          <w:jc w:val="center"/>
        </w:trPr>
        <w:tc>
          <w:tcPr>
            <w:tcW w:w="817" w:type="dxa"/>
            <w:vMerge w:val="restart"/>
          </w:tcPr>
          <w:p w14:paraId="3981E55C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748D383" w14:textId="77777777" w:rsidR="00E5785C" w:rsidRPr="00E8363A" w:rsidRDefault="00E5785C" w:rsidP="00E5785C">
            <w:pPr>
              <w:numPr>
                <w:ilvl w:val="0"/>
                <w:numId w:val="7"/>
              </w:numPr>
              <w:spacing w:after="0" w:line="276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 w:val="restart"/>
          </w:tcPr>
          <w:p w14:paraId="4FE7214E" w14:textId="77777777" w:rsidR="00E5785C" w:rsidRPr="00E8363A" w:rsidRDefault="00E5785C" w:rsidP="004D5F57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Principiul proiectelor care prin investiția propusă se adresează unui număr cât mai mare de gospodării;</w:t>
            </w:r>
          </w:p>
          <w:p w14:paraId="70F58992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16AB96E2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Proiectele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care </w:t>
            </w:r>
            <w:proofErr w:type="spellStart"/>
            <w:r w:rsidRPr="00E8363A">
              <w:rPr>
                <w:rFonts w:ascii="Calibri" w:eastAsia="Calibri" w:hAnsi="Calibri" w:cs="Calibri"/>
              </w:rPr>
              <w:t>prin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investiția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propusă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E8363A">
              <w:rPr>
                <w:rFonts w:ascii="Calibri" w:eastAsia="Calibri" w:hAnsi="Calibri" w:cs="Calibri"/>
              </w:rPr>
              <w:t>adresează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unui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număr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cât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mai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mare de </w:t>
            </w:r>
            <w:proofErr w:type="spellStart"/>
            <w:r w:rsidRPr="00E8363A">
              <w:rPr>
                <w:rFonts w:ascii="Calibri" w:eastAsia="Calibri" w:hAnsi="Calibri" w:cs="Calibri"/>
              </w:rPr>
              <w:t>gospodarii</w:t>
            </w:r>
            <w:proofErr w:type="spellEnd"/>
          </w:p>
          <w:p w14:paraId="4FC824D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</w:tcPr>
          <w:p w14:paraId="4C3ACDB5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6F28507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0E62314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Max. 35p</w:t>
            </w:r>
          </w:p>
        </w:tc>
        <w:tc>
          <w:tcPr>
            <w:tcW w:w="992" w:type="dxa"/>
          </w:tcPr>
          <w:p w14:paraId="37DC7F52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210D4A74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785C" w:rsidRPr="00E8363A" w14:paraId="55E8EBB0" w14:textId="77777777" w:rsidTr="00E5785C">
        <w:trPr>
          <w:jc w:val="center"/>
        </w:trPr>
        <w:tc>
          <w:tcPr>
            <w:tcW w:w="817" w:type="dxa"/>
            <w:vMerge/>
          </w:tcPr>
          <w:p w14:paraId="658BF6B5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/>
          </w:tcPr>
          <w:p w14:paraId="45845F16" w14:textId="77777777" w:rsidR="00E5785C" w:rsidRPr="00E8363A" w:rsidRDefault="00E5785C" w:rsidP="004D5F57">
            <w:pPr>
              <w:pStyle w:val="ListParagraph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0240A6F6" w14:textId="687B6CC0" w:rsidR="00E5785C" w:rsidRPr="00E8363A" w:rsidRDefault="00FA7446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Peste</w:t>
            </w:r>
            <w:proofErr w:type="spellEnd"/>
            <w:r>
              <w:rPr>
                <w:rFonts w:ascii="Calibri" w:eastAsia="Calibri" w:hAnsi="Calibri" w:cs="Calibri"/>
              </w:rPr>
              <w:t xml:space="preserve"> 800</w:t>
            </w:r>
            <w:r w:rsidR="00E5785C"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5785C" w:rsidRPr="00E8363A">
              <w:rPr>
                <w:rFonts w:ascii="Calibri" w:eastAsia="Calibri" w:hAnsi="Calibri" w:cs="Calibri"/>
              </w:rPr>
              <w:t>gospodării</w:t>
            </w:r>
            <w:proofErr w:type="spellEnd"/>
          </w:p>
        </w:tc>
        <w:tc>
          <w:tcPr>
            <w:tcW w:w="1134" w:type="dxa"/>
          </w:tcPr>
          <w:p w14:paraId="0551E84A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35 p</w:t>
            </w:r>
          </w:p>
        </w:tc>
        <w:tc>
          <w:tcPr>
            <w:tcW w:w="992" w:type="dxa"/>
          </w:tcPr>
          <w:p w14:paraId="324905D9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367231B0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785C" w:rsidRPr="00E8363A" w14:paraId="157814F4" w14:textId="77777777" w:rsidTr="00E5785C">
        <w:trPr>
          <w:jc w:val="center"/>
        </w:trPr>
        <w:tc>
          <w:tcPr>
            <w:tcW w:w="817" w:type="dxa"/>
            <w:vMerge/>
          </w:tcPr>
          <w:p w14:paraId="63A6B0AD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/>
          </w:tcPr>
          <w:p w14:paraId="0CD4D2B7" w14:textId="77777777" w:rsidR="00E5785C" w:rsidRPr="00E8363A" w:rsidRDefault="00E5785C" w:rsidP="004D5F57">
            <w:pPr>
              <w:pStyle w:val="ListParagraph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5BA45F3D" w14:textId="12C77300" w:rsidR="00E5785C" w:rsidRPr="00E8363A" w:rsidRDefault="00FA7446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Între</w:t>
            </w:r>
            <w:proofErr w:type="spellEnd"/>
            <w:r>
              <w:rPr>
                <w:rFonts w:ascii="Calibri" w:eastAsia="Calibri" w:hAnsi="Calibri" w:cs="Calibri"/>
              </w:rPr>
              <w:t xml:space="preserve"> 300 – 500</w:t>
            </w:r>
            <w:r w:rsidR="00E5785C"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5785C" w:rsidRPr="00E8363A">
              <w:rPr>
                <w:rFonts w:ascii="Calibri" w:eastAsia="Calibri" w:hAnsi="Calibri" w:cs="Calibri"/>
              </w:rPr>
              <w:t>gospodării</w:t>
            </w:r>
            <w:proofErr w:type="spellEnd"/>
          </w:p>
        </w:tc>
        <w:tc>
          <w:tcPr>
            <w:tcW w:w="1134" w:type="dxa"/>
          </w:tcPr>
          <w:p w14:paraId="4BE6A02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25 p</w:t>
            </w:r>
          </w:p>
        </w:tc>
        <w:tc>
          <w:tcPr>
            <w:tcW w:w="992" w:type="dxa"/>
          </w:tcPr>
          <w:p w14:paraId="699B78DF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0C78E865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785C" w:rsidRPr="00E8363A" w14:paraId="1611D665" w14:textId="77777777" w:rsidTr="00E5785C">
        <w:trPr>
          <w:jc w:val="center"/>
        </w:trPr>
        <w:tc>
          <w:tcPr>
            <w:tcW w:w="817" w:type="dxa"/>
            <w:vMerge/>
          </w:tcPr>
          <w:p w14:paraId="3AC89933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/>
          </w:tcPr>
          <w:p w14:paraId="3CAA1B16" w14:textId="77777777" w:rsidR="00E5785C" w:rsidRPr="00E8363A" w:rsidRDefault="00E5785C" w:rsidP="004D5F57">
            <w:pPr>
              <w:pStyle w:val="ListParagraph"/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64DDE17F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între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50 – 100 </w:t>
            </w:r>
            <w:proofErr w:type="spellStart"/>
            <w:r w:rsidRPr="00E8363A">
              <w:rPr>
                <w:rFonts w:ascii="Calibri" w:eastAsia="Calibri" w:hAnsi="Calibri" w:cs="Calibri"/>
              </w:rPr>
              <w:t>gospodării</w:t>
            </w:r>
            <w:proofErr w:type="spellEnd"/>
          </w:p>
        </w:tc>
        <w:tc>
          <w:tcPr>
            <w:tcW w:w="1134" w:type="dxa"/>
          </w:tcPr>
          <w:p w14:paraId="2F20C26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15 p</w:t>
            </w:r>
          </w:p>
        </w:tc>
        <w:tc>
          <w:tcPr>
            <w:tcW w:w="992" w:type="dxa"/>
          </w:tcPr>
          <w:p w14:paraId="16CF5153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2A6F9773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785C" w:rsidRPr="00E8363A" w14:paraId="1D3C3448" w14:textId="77777777" w:rsidTr="00E5785C">
        <w:trPr>
          <w:jc w:val="center"/>
        </w:trPr>
        <w:tc>
          <w:tcPr>
            <w:tcW w:w="817" w:type="dxa"/>
          </w:tcPr>
          <w:p w14:paraId="455A9C56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402C5932" w14:textId="77777777" w:rsidR="00E5785C" w:rsidRPr="00E8363A" w:rsidRDefault="00E5785C" w:rsidP="004D5F57">
            <w:pPr>
              <w:spacing w:line="276" w:lineRule="auto"/>
              <w:ind w:left="360"/>
              <w:rPr>
                <w:rFonts w:ascii="Calibri" w:eastAsia="Calibri" w:hAnsi="Calibri" w:cs="Calibri"/>
              </w:rPr>
            </w:pPr>
          </w:p>
          <w:p w14:paraId="0066B7B9" w14:textId="77777777" w:rsidR="00E5785C" w:rsidRPr="00E8363A" w:rsidRDefault="00E5785C" w:rsidP="004D5F57">
            <w:pPr>
              <w:spacing w:line="276" w:lineRule="auto"/>
              <w:ind w:left="360"/>
              <w:rPr>
                <w:rFonts w:ascii="Calibri" w:eastAsia="Calibri" w:hAnsi="Calibri" w:cs="Calibri"/>
              </w:rPr>
            </w:pPr>
          </w:p>
          <w:p w14:paraId="7FA2DE8A" w14:textId="77777777" w:rsidR="00E5785C" w:rsidRPr="00E8363A" w:rsidRDefault="00E5785C" w:rsidP="004D5F57">
            <w:pPr>
              <w:spacing w:line="276" w:lineRule="auto"/>
              <w:ind w:left="360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439" w:type="dxa"/>
          </w:tcPr>
          <w:p w14:paraId="26404607" w14:textId="77777777" w:rsidR="00E5785C" w:rsidRPr="00E8363A" w:rsidRDefault="00E5785C" w:rsidP="004D5F57">
            <w:pPr>
              <w:pStyle w:val="ListParagraph"/>
              <w:spacing w:line="276" w:lineRule="auto"/>
              <w:ind w:left="0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Principiul proiectelor a căror soluție tehnică oferă cea mai mare viteză de transfer al datelor pentru utilizatorul final;</w:t>
            </w:r>
          </w:p>
          <w:p w14:paraId="0ACB4001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2632874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113A590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09C33A5E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21A2CC57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D85F52D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</w:tcPr>
          <w:p w14:paraId="171BBBCE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Proiectele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Pr="00E8363A">
              <w:rPr>
                <w:rFonts w:ascii="Calibri" w:eastAsia="Calibri" w:hAnsi="Calibri" w:cs="Calibri"/>
              </w:rPr>
              <w:t>căror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soluție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tehnică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oferă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cea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mai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mare </w:t>
            </w:r>
            <w:proofErr w:type="spellStart"/>
            <w:r w:rsidRPr="00E8363A">
              <w:rPr>
                <w:rFonts w:ascii="Calibri" w:eastAsia="Calibri" w:hAnsi="Calibri" w:cs="Calibri"/>
              </w:rPr>
              <w:t>viteza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de transfer a </w:t>
            </w:r>
            <w:proofErr w:type="spellStart"/>
            <w:r w:rsidRPr="00E8363A">
              <w:rPr>
                <w:rFonts w:ascii="Calibri" w:eastAsia="Calibri" w:hAnsi="Calibri" w:cs="Calibri"/>
              </w:rPr>
              <w:t>datelor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pentru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utilizatorul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final.</w:t>
            </w:r>
          </w:p>
          <w:p w14:paraId="1E009C70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Punctarea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acestui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criteriu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se </w:t>
            </w:r>
            <w:proofErr w:type="spellStart"/>
            <w:r w:rsidRPr="00E8363A">
              <w:rPr>
                <w:rFonts w:ascii="Calibri" w:eastAsia="Calibri" w:hAnsi="Calibri" w:cs="Calibri"/>
              </w:rPr>
              <w:t>va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realiza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astfel</w:t>
            </w:r>
            <w:proofErr w:type="spellEnd"/>
            <w:r w:rsidRPr="00E8363A">
              <w:rPr>
                <w:rFonts w:ascii="Calibri" w:eastAsia="Calibri" w:hAnsi="Calibri" w:cs="Calibri"/>
              </w:rPr>
              <w:t>:</w:t>
            </w:r>
          </w:p>
          <w:p w14:paraId="187E3CEC" w14:textId="77777777" w:rsidR="00E5785C" w:rsidRPr="00E8363A" w:rsidRDefault="00E5785C" w:rsidP="00E5785C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Proiectele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care </w:t>
            </w:r>
            <w:proofErr w:type="spellStart"/>
            <w:r w:rsidRPr="00E8363A">
              <w:rPr>
                <w:rFonts w:ascii="Calibri" w:eastAsia="Calibri" w:hAnsi="Calibri" w:cs="Calibri"/>
              </w:rPr>
              <w:t>furnizează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pentru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utilizatorul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final o </w:t>
            </w:r>
            <w:proofErr w:type="spellStart"/>
            <w:r w:rsidRPr="00E8363A">
              <w:rPr>
                <w:rFonts w:ascii="Calibri" w:eastAsia="Calibri" w:hAnsi="Calibri" w:cs="Calibri"/>
              </w:rPr>
              <w:t>viteză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de transfer </w:t>
            </w:r>
            <w:proofErr w:type="spellStart"/>
            <w:r w:rsidRPr="00E8363A">
              <w:rPr>
                <w:rFonts w:ascii="Calibri" w:eastAsia="Calibri" w:hAnsi="Calibri" w:cs="Calibri"/>
              </w:rPr>
              <w:t>partajată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mai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mare </w:t>
            </w:r>
            <w:proofErr w:type="spellStart"/>
            <w:r w:rsidRPr="00E8363A">
              <w:rPr>
                <w:rFonts w:ascii="Calibri" w:eastAsia="Calibri" w:hAnsi="Calibri" w:cs="Calibri"/>
              </w:rPr>
              <w:t>sau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egală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cu </w:t>
            </w:r>
            <w:proofErr w:type="spellStart"/>
            <w:r w:rsidRPr="00E8363A">
              <w:rPr>
                <w:rFonts w:ascii="Calibri" w:eastAsia="Calibri" w:hAnsi="Calibri" w:cs="Calibri"/>
              </w:rPr>
              <w:t>vREF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primesc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punctaj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maxim.</w:t>
            </w:r>
          </w:p>
          <w:p w14:paraId="3DF3E11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Dacă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vOF</w:t>
            </w:r>
            <w:proofErr w:type="spellEnd"/>
            <w:r w:rsidRPr="00E8363A">
              <w:rPr>
                <w:rFonts w:ascii="Calibri" w:eastAsia="Calibri" w:hAnsi="Calibri" w:cs="Calibri"/>
              </w:rPr>
              <w:t>&gt;=</w:t>
            </w:r>
            <w:proofErr w:type="spellStart"/>
            <w:r w:rsidRPr="00E8363A">
              <w:rPr>
                <w:rFonts w:ascii="Calibri" w:eastAsia="Calibri" w:hAnsi="Calibri" w:cs="Calibri"/>
              </w:rPr>
              <w:t>vREF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,  </w:t>
            </w:r>
            <w:proofErr w:type="spellStart"/>
            <w:r w:rsidRPr="00E8363A">
              <w:rPr>
                <w:rFonts w:ascii="Calibri" w:eastAsia="Calibri" w:hAnsi="Calibri" w:cs="Calibri"/>
              </w:rPr>
              <w:t>atunci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P = 40</w:t>
            </w:r>
          </w:p>
          <w:p w14:paraId="500FAB90" w14:textId="77777777" w:rsidR="00E5785C" w:rsidRPr="00E8363A" w:rsidRDefault="00E5785C" w:rsidP="004D5F57">
            <w:pPr>
              <w:jc w:val="both"/>
              <w:rPr>
                <w:rFonts w:ascii="Calibri" w:eastAsia="Calibri" w:hAnsi="Calibri" w:cs="Calibri"/>
                <w:b/>
                <w:i/>
              </w:rPr>
            </w:pP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Atenție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!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Proiectele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care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furnizează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pentru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utilizatorul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final o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viteză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de transfer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partajată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mai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mică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decât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vREF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(30Mbps)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vor</w:t>
            </w:r>
            <w:proofErr w:type="spellEnd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 xml:space="preserve"> fi considerate </w:t>
            </w:r>
            <w:proofErr w:type="spellStart"/>
            <w:r w:rsidRPr="00E8363A">
              <w:rPr>
                <w:rFonts w:ascii="Calibri" w:eastAsia="Calibri" w:hAnsi="Calibri" w:cs="Calibri"/>
                <w:b/>
                <w:i/>
                <w:sz w:val="20"/>
              </w:rPr>
              <w:t>neeligibile</w:t>
            </w:r>
            <w:proofErr w:type="spellEnd"/>
          </w:p>
        </w:tc>
        <w:tc>
          <w:tcPr>
            <w:tcW w:w="1134" w:type="dxa"/>
          </w:tcPr>
          <w:p w14:paraId="04359C97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7C50834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CD860F8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140CFF22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51A48AB3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3069DC94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683FF4A7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  <w:p w14:paraId="7899912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Max. 40p</w:t>
            </w:r>
          </w:p>
        </w:tc>
        <w:tc>
          <w:tcPr>
            <w:tcW w:w="992" w:type="dxa"/>
          </w:tcPr>
          <w:p w14:paraId="36630B0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10AB788B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  <w:tr w:rsidR="00E5785C" w:rsidRPr="00E8363A" w14:paraId="20D4B1FF" w14:textId="77777777" w:rsidTr="00E5785C">
        <w:trPr>
          <w:jc w:val="center"/>
        </w:trPr>
        <w:tc>
          <w:tcPr>
            <w:tcW w:w="817" w:type="dxa"/>
            <w:vMerge w:val="restart"/>
          </w:tcPr>
          <w:p w14:paraId="29AE6215" w14:textId="77777777" w:rsidR="00E5785C" w:rsidRPr="00E8363A" w:rsidRDefault="00E5785C" w:rsidP="00E5785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 w:val="restart"/>
          </w:tcPr>
          <w:p w14:paraId="21F594C0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Principiul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depunerii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proiectelor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din </w:t>
            </w:r>
            <w:proofErr w:type="spellStart"/>
            <w:r w:rsidRPr="00E8363A">
              <w:rPr>
                <w:rFonts w:ascii="Calibri" w:eastAsia="Calibri" w:hAnsi="Calibri" w:cs="Calibri"/>
              </w:rPr>
              <w:t>zonele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cu </w:t>
            </w:r>
            <w:proofErr w:type="spellStart"/>
            <w:r w:rsidRPr="00E8363A">
              <w:rPr>
                <w:rFonts w:ascii="Calibri" w:eastAsia="Calibri" w:hAnsi="Calibri" w:cs="Calibri"/>
              </w:rPr>
              <w:t>potențial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turistic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ridicat</w:t>
            </w:r>
            <w:proofErr w:type="spellEnd"/>
          </w:p>
        </w:tc>
        <w:tc>
          <w:tcPr>
            <w:tcW w:w="2835" w:type="dxa"/>
          </w:tcPr>
          <w:p w14:paraId="65584A69" w14:textId="77777777" w:rsidR="00E5785C" w:rsidRPr="00E8363A" w:rsidRDefault="00E5785C" w:rsidP="004D5F57">
            <w:pPr>
              <w:spacing w:line="276" w:lineRule="auto"/>
              <w:ind w:firstLine="194"/>
              <w:jc w:val="both"/>
              <w:rPr>
                <w:rFonts w:ascii="Calibri" w:eastAsia="Calibri" w:hAnsi="Calibri" w:cs="Calibri"/>
                <w:i/>
              </w:rPr>
            </w:pPr>
            <w:proofErr w:type="spellStart"/>
            <w:r w:rsidRPr="00E8363A">
              <w:rPr>
                <w:rFonts w:ascii="Calibri" w:eastAsia="Calibri" w:hAnsi="Calibri" w:cs="Calibri"/>
              </w:rPr>
              <w:t>Proiecte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din </w:t>
            </w:r>
            <w:proofErr w:type="spellStart"/>
            <w:r w:rsidRPr="00E8363A">
              <w:rPr>
                <w:rFonts w:ascii="Calibri" w:eastAsia="Calibri" w:hAnsi="Calibri" w:cs="Calibri"/>
              </w:rPr>
              <w:t>zonele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cu </w:t>
            </w:r>
            <w:proofErr w:type="spellStart"/>
            <w:r w:rsidRPr="00E8363A">
              <w:rPr>
                <w:rFonts w:ascii="Calibri" w:eastAsia="Calibri" w:hAnsi="Calibri" w:cs="Calibri"/>
              </w:rPr>
              <w:t>potențial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turistic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ridicat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în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</w:rPr>
              <w:t>conformitate</w:t>
            </w:r>
            <w:proofErr w:type="spellEnd"/>
            <w:r w:rsidRPr="00E8363A">
              <w:rPr>
                <w:rFonts w:ascii="Calibri" w:eastAsia="Calibri" w:hAnsi="Calibri" w:cs="Calibri"/>
              </w:rPr>
              <w:t xml:space="preserve"> cu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Ordonanța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urgență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a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Guvernului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nr. 142/2008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privind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aprobarea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Planului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de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amenajare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a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teritoriului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național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Secțiunea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a VIII-a zone cu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resurse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turistice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,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aprobată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prin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eastAsia="Calibri" w:hAnsi="Calibri" w:cs="Calibri"/>
                <w:i/>
              </w:rPr>
              <w:t>Legea</w:t>
            </w:r>
            <w:proofErr w:type="spellEnd"/>
            <w:r w:rsidRPr="00E8363A">
              <w:rPr>
                <w:rFonts w:ascii="Calibri" w:eastAsia="Calibri" w:hAnsi="Calibri" w:cs="Calibri"/>
                <w:i/>
              </w:rPr>
              <w:t xml:space="preserve"> nr. 190/2009</w:t>
            </w:r>
          </w:p>
        </w:tc>
        <w:tc>
          <w:tcPr>
            <w:tcW w:w="1134" w:type="dxa"/>
          </w:tcPr>
          <w:p w14:paraId="072B94FC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Max. 15p</w:t>
            </w:r>
          </w:p>
        </w:tc>
        <w:tc>
          <w:tcPr>
            <w:tcW w:w="992" w:type="dxa"/>
          </w:tcPr>
          <w:p w14:paraId="2DFF3E2C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3400E16C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96C" w:rsidRPr="00E8363A" w14:paraId="349B4293" w14:textId="77777777" w:rsidTr="00E5785C">
        <w:trPr>
          <w:jc w:val="center"/>
        </w:trPr>
        <w:tc>
          <w:tcPr>
            <w:tcW w:w="817" w:type="dxa"/>
            <w:vMerge/>
          </w:tcPr>
          <w:p w14:paraId="1ABD3B3C" w14:textId="77777777" w:rsidR="009E796C" w:rsidRPr="00E8363A" w:rsidRDefault="009E796C" w:rsidP="009E796C">
            <w:pPr>
              <w:spacing w:line="276" w:lineRule="auto"/>
              <w:ind w:left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/>
          </w:tcPr>
          <w:p w14:paraId="68963E18" w14:textId="77777777" w:rsidR="009E796C" w:rsidRPr="00E8363A" w:rsidRDefault="009E796C" w:rsidP="009E796C">
            <w:pPr>
              <w:spacing w:line="276" w:lineRule="auto"/>
              <w:ind w:left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66D8FBA1" w14:textId="6E855B3D" w:rsidR="009E796C" w:rsidRPr="00E8363A" w:rsidRDefault="009E796C" w:rsidP="009E79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8363A">
              <w:rPr>
                <w:rFonts w:ascii="Calibri" w:hAnsi="Calibri" w:cs="Calibri"/>
              </w:rPr>
              <w:t>3.1.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</w:t>
            </w:r>
            <w:r w:rsidRPr="00E8363A">
              <w:rPr>
                <w:rFonts w:ascii="Calibri" w:hAnsi="Calibri" w:cs="Calibri"/>
              </w:rPr>
              <w:t>roiectul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va</w:t>
            </w:r>
            <w:proofErr w:type="spellEnd"/>
            <w:r>
              <w:rPr>
                <w:rFonts w:ascii="Calibri" w:hAnsi="Calibri" w:cs="Calibri"/>
              </w:rPr>
              <w:t xml:space="preserve"> fi </w:t>
            </w:r>
            <w:proofErr w:type="spellStart"/>
            <w:r>
              <w:rPr>
                <w:rFonts w:ascii="Calibri" w:hAnsi="Calibri" w:cs="Calibri"/>
              </w:rPr>
              <w:t>implementat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într</w:t>
            </w:r>
            <w:proofErr w:type="spellEnd"/>
            <w:r>
              <w:rPr>
                <w:rFonts w:ascii="Calibri" w:hAnsi="Calibri" w:cs="Calibri"/>
              </w:rPr>
              <w:t xml:space="preserve">-un UAT </w:t>
            </w:r>
            <w:r w:rsidRPr="00E8363A">
              <w:rPr>
                <w:rFonts w:ascii="Calibri" w:hAnsi="Calibri" w:cs="Calibri"/>
              </w:rPr>
              <w:t>cu</w:t>
            </w:r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resurse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naturale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sau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antropice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foarte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mari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34" w:type="dxa"/>
          </w:tcPr>
          <w:p w14:paraId="2D3A3252" w14:textId="77777777" w:rsidR="009E796C" w:rsidRPr="00E8363A" w:rsidRDefault="009E796C" w:rsidP="009E796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 xml:space="preserve">15 </w:t>
            </w:r>
            <w:proofErr w:type="spellStart"/>
            <w:r w:rsidRPr="00E8363A">
              <w:rPr>
                <w:rFonts w:ascii="Calibri" w:eastAsia="Calibri" w:hAnsi="Calibri" w:cs="Calibri"/>
              </w:rPr>
              <w:t>puncte</w:t>
            </w:r>
            <w:proofErr w:type="spellEnd"/>
          </w:p>
        </w:tc>
        <w:tc>
          <w:tcPr>
            <w:tcW w:w="992" w:type="dxa"/>
          </w:tcPr>
          <w:p w14:paraId="2CA93DAB" w14:textId="77777777" w:rsidR="009E796C" w:rsidRPr="00E8363A" w:rsidRDefault="009E796C" w:rsidP="009E796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73AFA6B4" w14:textId="77777777" w:rsidR="009E796C" w:rsidRPr="00E8363A" w:rsidRDefault="009E796C" w:rsidP="009E796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9E796C" w:rsidRPr="00E8363A" w14:paraId="14AAB308" w14:textId="77777777" w:rsidTr="00E5785C">
        <w:trPr>
          <w:jc w:val="center"/>
        </w:trPr>
        <w:tc>
          <w:tcPr>
            <w:tcW w:w="817" w:type="dxa"/>
            <w:vMerge/>
          </w:tcPr>
          <w:p w14:paraId="4355CC8E" w14:textId="77777777" w:rsidR="009E796C" w:rsidRPr="00E8363A" w:rsidRDefault="009E796C" w:rsidP="009E796C">
            <w:pPr>
              <w:spacing w:line="276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vMerge/>
          </w:tcPr>
          <w:p w14:paraId="4D95448B" w14:textId="77777777" w:rsidR="009E796C" w:rsidRPr="00E8363A" w:rsidRDefault="009E796C" w:rsidP="009E796C">
            <w:pPr>
              <w:spacing w:line="276" w:lineRule="auto"/>
              <w:ind w:left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2835" w:type="dxa"/>
          </w:tcPr>
          <w:p w14:paraId="727363FB" w14:textId="1AFF0212" w:rsidR="009E796C" w:rsidRPr="00E8363A" w:rsidRDefault="009E796C" w:rsidP="009E796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8363A">
              <w:rPr>
                <w:rFonts w:ascii="Calibri" w:hAnsi="Calibri" w:cs="Calibri"/>
              </w:rPr>
              <w:t xml:space="preserve">3.2. </w:t>
            </w:r>
            <w:r>
              <w:rPr>
                <w:rFonts w:ascii="Calibri" w:hAnsi="Calibri" w:cs="Calibri"/>
              </w:rPr>
              <w:t>A</w:t>
            </w:r>
            <w:r w:rsidRPr="00E8363A">
              <w:rPr>
                <w:rFonts w:ascii="Calibri" w:hAnsi="Calibri" w:cs="Calibri"/>
              </w:rPr>
              <w:t xml:space="preserve">ria </w:t>
            </w:r>
            <w:proofErr w:type="spellStart"/>
            <w:r w:rsidRPr="00E8363A">
              <w:rPr>
                <w:rFonts w:ascii="Calibri" w:hAnsi="Calibri" w:cs="Calibri"/>
              </w:rPr>
              <w:t>acoperită</w:t>
            </w:r>
            <w:proofErr w:type="spellEnd"/>
            <w:r w:rsidRPr="00E8363A">
              <w:rPr>
                <w:rFonts w:ascii="Calibri" w:hAnsi="Calibri" w:cs="Calibri"/>
              </w:rPr>
              <w:t xml:space="preserve"> de </w:t>
            </w:r>
            <w:proofErr w:type="spellStart"/>
            <w:r w:rsidRPr="00E8363A">
              <w:rPr>
                <w:rFonts w:ascii="Calibri" w:hAnsi="Calibri" w:cs="Calibri"/>
              </w:rPr>
              <w:t>proiectul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propus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nu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vizează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nici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nici</w:t>
            </w:r>
            <w:proofErr w:type="spellEnd"/>
            <w:r>
              <w:rPr>
                <w:rFonts w:ascii="Calibri" w:hAnsi="Calibri" w:cs="Calibri"/>
              </w:rPr>
              <w:t xml:space="preserve"> un </w:t>
            </w:r>
            <w:proofErr w:type="spellStart"/>
            <w:r>
              <w:rPr>
                <w:rFonts w:ascii="Calibri" w:hAnsi="Calibri" w:cs="Calibri"/>
              </w:rPr>
              <w:t>teritoriu</w:t>
            </w:r>
            <w:proofErr w:type="spellEnd"/>
            <w:r w:rsidRPr="00E8363A">
              <w:rPr>
                <w:rFonts w:ascii="Calibri" w:hAnsi="Calibri" w:cs="Calibri"/>
              </w:rPr>
              <w:t xml:space="preserve"> cu </w:t>
            </w:r>
            <w:proofErr w:type="spellStart"/>
            <w:r>
              <w:rPr>
                <w:rFonts w:ascii="Calibri" w:hAnsi="Calibri" w:cs="Calibri"/>
              </w:rPr>
              <w:t>resurse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naturale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sau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antropice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și</w:t>
            </w:r>
            <w:proofErr w:type="spell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sau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foarte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mari</w:t>
            </w:r>
            <w:proofErr w:type="spellEnd"/>
          </w:p>
        </w:tc>
        <w:tc>
          <w:tcPr>
            <w:tcW w:w="1134" w:type="dxa"/>
          </w:tcPr>
          <w:p w14:paraId="4FCF8C11" w14:textId="77777777" w:rsidR="009E796C" w:rsidRPr="00E8363A" w:rsidRDefault="009E796C" w:rsidP="009E796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 xml:space="preserve">0 </w:t>
            </w:r>
            <w:proofErr w:type="spellStart"/>
            <w:r w:rsidRPr="00E8363A">
              <w:rPr>
                <w:rFonts w:ascii="Calibri" w:eastAsia="Calibri" w:hAnsi="Calibri" w:cs="Calibri"/>
              </w:rPr>
              <w:t>puncte</w:t>
            </w:r>
            <w:proofErr w:type="spellEnd"/>
          </w:p>
        </w:tc>
        <w:tc>
          <w:tcPr>
            <w:tcW w:w="992" w:type="dxa"/>
          </w:tcPr>
          <w:p w14:paraId="683D59FD" w14:textId="77777777" w:rsidR="009E796C" w:rsidRPr="00E8363A" w:rsidRDefault="009E796C" w:rsidP="009E796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14B23BBE" w14:textId="77777777" w:rsidR="009E796C" w:rsidRPr="00E8363A" w:rsidRDefault="009E796C" w:rsidP="009E796C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785C" w:rsidRPr="00E8363A" w14:paraId="08A9193E" w14:textId="77777777" w:rsidTr="00E5785C">
        <w:trPr>
          <w:jc w:val="center"/>
        </w:trPr>
        <w:tc>
          <w:tcPr>
            <w:tcW w:w="817" w:type="dxa"/>
          </w:tcPr>
          <w:p w14:paraId="73A2E690" w14:textId="77777777" w:rsidR="00E5785C" w:rsidRPr="00E8363A" w:rsidRDefault="00E5785C" w:rsidP="00E5785C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</w:tcPr>
          <w:p w14:paraId="4B74060B" w14:textId="58C0A6CB" w:rsidR="00E5785C" w:rsidRPr="00E8363A" w:rsidRDefault="00E5785C" w:rsidP="004D5F57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E8363A">
              <w:rPr>
                <w:rFonts w:ascii="Calibri" w:hAnsi="Calibri" w:cs="Calibri"/>
              </w:rPr>
              <w:t>Principiul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depunerii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proiectelor</w:t>
            </w:r>
            <w:proofErr w:type="spellEnd"/>
            <w:r w:rsidRPr="00E8363A">
              <w:rPr>
                <w:rFonts w:ascii="Calibri" w:hAnsi="Calibri" w:cs="Calibri"/>
              </w:rPr>
              <w:t xml:space="preserve"> care </w:t>
            </w:r>
            <w:proofErr w:type="spellStart"/>
            <w:r w:rsidRPr="00E8363A">
              <w:rPr>
                <w:rFonts w:ascii="Calibri" w:hAnsi="Calibri" w:cs="Calibri"/>
              </w:rPr>
              <w:t>respect</w:t>
            </w:r>
            <w:r w:rsidR="009E796C">
              <w:rPr>
                <w:rFonts w:ascii="Calibri" w:hAnsi="Calibri" w:cs="Calibri"/>
              </w:rPr>
              <w:t>ă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condițiile</w:t>
            </w:r>
            <w:proofErr w:type="spellEnd"/>
            <w:r w:rsidRPr="00E8363A">
              <w:rPr>
                <w:rFonts w:ascii="Calibri" w:hAnsi="Calibri" w:cs="Calibri"/>
              </w:rPr>
              <w:t xml:space="preserve"> de </w:t>
            </w:r>
            <w:proofErr w:type="spellStart"/>
            <w:r w:rsidRPr="00E8363A">
              <w:rPr>
                <w:rFonts w:ascii="Calibri" w:hAnsi="Calibri" w:cs="Calibri"/>
              </w:rPr>
              <w:t>mediu</w:t>
            </w:r>
            <w:proofErr w:type="spellEnd"/>
          </w:p>
        </w:tc>
        <w:tc>
          <w:tcPr>
            <w:tcW w:w="2835" w:type="dxa"/>
          </w:tcPr>
          <w:p w14:paraId="3D18A4D8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hAnsi="Calibri" w:cs="Calibri"/>
              </w:rPr>
            </w:pPr>
            <w:proofErr w:type="spellStart"/>
            <w:r w:rsidRPr="00E8363A">
              <w:rPr>
                <w:rFonts w:ascii="Calibri" w:hAnsi="Calibri" w:cs="Calibri"/>
              </w:rPr>
              <w:t>Echipamentele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sau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investiția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respectă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condițiile</w:t>
            </w:r>
            <w:proofErr w:type="spellEnd"/>
            <w:r w:rsidRPr="00E8363A">
              <w:rPr>
                <w:rFonts w:ascii="Calibri" w:hAnsi="Calibri" w:cs="Calibri"/>
              </w:rPr>
              <w:t xml:space="preserve"> de </w:t>
            </w:r>
            <w:proofErr w:type="spellStart"/>
            <w:r w:rsidRPr="00E8363A">
              <w:rPr>
                <w:rFonts w:ascii="Calibri" w:hAnsi="Calibri" w:cs="Calibri"/>
              </w:rPr>
              <w:t>mediu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în</w:t>
            </w:r>
            <w:proofErr w:type="spellEnd"/>
            <w:r w:rsidRPr="00E8363A">
              <w:rPr>
                <w:rFonts w:ascii="Calibri" w:hAnsi="Calibri" w:cs="Calibri"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</w:rPr>
              <w:t>vigoare</w:t>
            </w:r>
            <w:proofErr w:type="spellEnd"/>
          </w:p>
          <w:p w14:paraId="7578CBEE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  <w:i/>
              </w:rPr>
            </w:pPr>
            <w:r w:rsidRPr="00E8363A">
              <w:rPr>
                <w:rFonts w:ascii="Calibri" w:hAnsi="Calibri" w:cs="Calibri"/>
                <w:i/>
              </w:rPr>
              <w:t xml:space="preserve">Se </w:t>
            </w:r>
            <w:proofErr w:type="spellStart"/>
            <w:r w:rsidRPr="00E8363A">
              <w:rPr>
                <w:rFonts w:ascii="Calibri" w:hAnsi="Calibri" w:cs="Calibri"/>
                <w:i/>
              </w:rPr>
              <w:t>va</w:t>
            </w:r>
            <w:proofErr w:type="spellEnd"/>
            <w:r w:rsidRPr="00E8363A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  <w:i/>
              </w:rPr>
              <w:t>verifica</w:t>
            </w:r>
            <w:proofErr w:type="spellEnd"/>
            <w:r w:rsidRPr="00E8363A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  <w:i/>
              </w:rPr>
              <w:t>Studiul</w:t>
            </w:r>
            <w:proofErr w:type="spellEnd"/>
            <w:r w:rsidRPr="00E8363A">
              <w:rPr>
                <w:rFonts w:ascii="Calibri" w:hAnsi="Calibri" w:cs="Calibri"/>
                <w:i/>
              </w:rPr>
              <w:t xml:space="preserve"> de </w:t>
            </w:r>
            <w:proofErr w:type="spellStart"/>
            <w:r w:rsidRPr="00E8363A">
              <w:rPr>
                <w:rFonts w:ascii="Calibri" w:hAnsi="Calibri" w:cs="Calibri"/>
                <w:i/>
              </w:rPr>
              <w:t>fezabilitate</w:t>
            </w:r>
            <w:proofErr w:type="spellEnd"/>
            <w:r w:rsidRPr="00E8363A">
              <w:rPr>
                <w:rFonts w:ascii="Calibri" w:hAnsi="Calibri" w:cs="Calibri"/>
                <w:i/>
              </w:rPr>
              <w:t>/</w:t>
            </w:r>
            <w:proofErr w:type="spellStart"/>
            <w:r w:rsidRPr="00E8363A">
              <w:rPr>
                <w:rFonts w:ascii="Calibri" w:hAnsi="Calibri" w:cs="Calibri"/>
                <w:i/>
              </w:rPr>
              <w:t>Memoriul</w:t>
            </w:r>
            <w:proofErr w:type="spellEnd"/>
            <w:r w:rsidRPr="00E8363A">
              <w:rPr>
                <w:rFonts w:ascii="Calibri" w:hAnsi="Calibri" w:cs="Calibri"/>
                <w:i/>
              </w:rPr>
              <w:t xml:space="preserve"> </w:t>
            </w:r>
            <w:proofErr w:type="spellStart"/>
            <w:r w:rsidRPr="00E8363A">
              <w:rPr>
                <w:rFonts w:ascii="Calibri" w:hAnsi="Calibri" w:cs="Calibri"/>
                <w:i/>
              </w:rPr>
              <w:t>Justificativ</w:t>
            </w:r>
            <w:proofErr w:type="spellEnd"/>
            <w:r w:rsidRPr="00E8363A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1134" w:type="dxa"/>
          </w:tcPr>
          <w:p w14:paraId="36346505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  <w:r w:rsidRPr="00E8363A">
              <w:rPr>
                <w:rFonts w:ascii="Calibri" w:eastAsia="Calibri" w:hAnsi="Calibri" w:cs="Calibri"/>
              </w:rPr>
              <w:t>Max. 10p</w:t>
            </w:r>
          </w:p>
        </w:tc>
        <w:tc>
          <w:tcPr>
            <w:tcW w:w="992" w:type="dxa"/>
          </w:tcPr>
          <w:p w14:paraId="13143887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</w:tcPr>
          <w:p w14:paraId="09C94001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5785C" w:rsidRPr="00E8363A" w14:paraId="7F3C3A16" w14:textId="77777777" w:rsidTr="00E5785C">
        <w:trPr>
          <w:jc w:val="center"/>
        </w:trPr>
        <w:tc>
          <w:tcPr>
            <w:tcW w:w="817" w:type="dxa"/>
            <w:shd w:val="clear" w:color="auto" w:fill="FABF8F"/>
          </w:tcPr>
          <w:p w14:paraId="5A3A1FD0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39" w:type="dxa"/>
            <w:shd w:val="clear" w:color="auto" w:fill="FABF8F"/>
          </w:tcPr>
          <w:p w14:paraId="02E34290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shd w:val="clear" w:color="auto" w:fill="FABF8F"/>
          </w:tcPr>
          <w:p w14:paraId="637D332D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E8363A">
              <w:rPr>
                <w:rFonts w:ascii="Calibri" w:eastAsia="Calibri" w:hAnsi="Calibri" w:cs="Calibri"/>
                <w:b/>
              </w:rPr>
              <w:t>Total</w:t>
            </w:r>
          </w:p>
        </w:tc>
        <w:tc>
          <w:tcPr>
            <w:tcW w:w="1134" w:type="dxa"/>
            <w:shd w:val="clear" w:color="auto" w:fill="FABF8F"/>
          </w:tcPr>
          <w:p w14:paraId="55212D46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  <w:r w:rsidRPr="00E8363A">
              <w:rPr>
                <w:rFonts w:ascii="Calibri" w:eastAsia="Calibri" w:hAnsi="Calibri" w:cs="Calibri"/>
                <w:b/>
              </w:rPr>
              <w:t>100p</w:t>
            </w:r>
          </w:p>
        </w:tc>
        <w:tc>
          <w:tcPr>
            <w:tcW w:w="992" w:type="dxa"/>
            <w:shd w:val="clear" w:color="auto" w:fill="FABF8F"/>
          </w:tcPr>
          <w:p w14:paraId="74D2C4CC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18" w:type="dxa"/>
            <w:shd w:val="clear" w:color="auto" w:fill="FABF8F"/>
          </w:tcPr>
          <w:p w14:paraId="54D4B54D" w14:textId="77777777" w:rsidR="00E5785C" w:rsidRPr="00E8363A" w:rsidRDefault="00E5785C" w:rsidP="004D5F57">
            <w:pPr>
              <w:spacing w:line="276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</w:tr>
    </w:tbl>
    <w:p w14:paraId="448D6C81" w14:textId="77777777" w:rsidR="001560A9" w:rsidRPr="001560A9" w:rsidRDefault="001560A9" w:rsidP="001560A9">
      <w:pPr>
        <w:jc w:val="center"/>
        <w:rPr>
          <w:b/>
          <w:lang w:val="ro-RO"/>
        </w:rPr>
      </w:pPr>
    </w:p>
    <w:sectPr w:rsidR="001560A9" w:rsidRPr="001560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DF6"/>
    <w:multiLevelType w:val="multilevel"/>
    <w:tmpl w:val="5E58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FE51645"/>
    <w:multiLevelType w:val="multilevel"/>
    <w:tmpl w:val="4AFAF04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DE2B23"/>
    <w:multiLevelType w:val="hybridMultilevel"/>
    <w:tmpl w:val="E22EB240"/>
    <w:lvl w:ilvl="0" w:tplc="FBF8099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438A6"/>
    <w:multiLevelType w:val="multilevel"/>
    <w:tmpl w:val="5122FF3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4">
    <w:nsid w:val="69617AA3"/>
    <w:multiLevelType w:val="hybridMultilevel"/>
    <w:tmpl w:val="34727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3105E"/>
    <w:multiLevelType w:val="hybridMultilevel"/>
    <w:tmpl w:val="244255B4"/>
    <w:lvl w:ilvl="0" w:tplc="144AA40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A1458"/>
    <w:multiLevelType w:val="hybridMultilevel"/>
    <w:tmpl w:val="5FA6EB6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92"/>
    <w:rsid w:val="00084080"/>
    <w:rsid w:val="001560A9"/>
    <w:rsid w:val="004225E6"/>
    <w:rsid w:val="004A174D"/>
    <w:rsid w:val="004E0DFF"/>
    <w:rsid w:val="00670892"/>
    <w:rsid w:val="00787B59"/>
    <w:rsid w:val="0088327A"/>
    <w:rsid w:val="00920111"/>
    <w:rsid w:val="009A47CF"/>
    <w:rsid w:val="009E796C"/>
    <w:rsid w:val="00A71FE9"/>
    <w:rsid w:val="00C773BC"/>
    <w:rsid w:val="00E5785C"/>
    <w:rsid w:val="00FA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2C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1560A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60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1560A9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Windows User</cp:lastModifiedBy>
  <cp:revision>7</cp:revision>
  <dcterms:created xsi:type="dcterms:W3CDTF">2017-08-28T19:13:00Z</dcterms:created>
  <dcterms:modified xsi:type="dcterms:W3CDTF">2019-10-10T10:01:00Z</dcterms:modified>
</cp:coreProperties>
</file>