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BC" w:rsidRPr="00D77E27" w:rsidRDefault="00292DEC" w:rsidP="00292DEC">
      <w:pPr>
        <w:jc w:val="right"/>
        <w:rPr>
          <w:rFonts w:cs="Calibri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  <w:lang w:val="ro-RO"/>
        </w:rPr>
        <w:t xml:space="preserve">ANEXA </w:t>
      </w:r>
      <w:r w:rsidR="00884BB7">
        <w:rPr>
          <w:rFonts w:cs="Calibri"/>
          <w:b/>
          <w:bCs/>
          <w:sz w:val="24"/>
          <w:szCs w:val="24"/>
          <w:lang w:val="ro-RO"/>
        </w:rPr>
        <w:t>5</w:t>
      </w:r>
      <w:r>
        <w:rPr>
          <w:rFonts w:cs="Calibri"/>
          <w:b/>
          <w:bCs/>
          <w:sz w:val="24"/>
          <w:szCs w:val="24"/>
          <w:lang w:val="ro-RO"/>
        </w:rPr>
        <w:t xml:space="preserve"> </w:t>
      </w:r>
    </w:p>
    <w:p w:rsidR="00F02669" w:rsidRPr="00D77E27" w:rsidRDefault="00565D6F" w:rsidP="00643CC7">
      <w:pPr>
        <w:jc w:val="center"/>
        <w:rPr>
          <w:rFonts w:cs="Calibri"/>
          <w:b/>
          <w:bCs/>
          <w:sz w:val="24"/>
          <w:szCs w:val="24"/>
          <w:lang w:val="ro-RO"/>
        </w:rPr>
      </w:pPr>
      <w:r w:rsidRPr="00D77E27">
        <w:rPr>
          <w:rFonts w:cs="Calibri"/>
          <w:b/>
          <w:bCs/>
          <w:sz w:val="24"/>
          <w:szCs w:val="24"/>
          <w:lang w:val="ro-RO"/>
        </w:rPr>
        <w:t>D</w:t>
      </w:r>
      <w:r w:rsidR="008C61BC" w:rsidRPr="00D77E27">
        <w:rPr>
          <w:rFonts w:cs="Calibr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D77E27" w:rsidRDefault="00D02055" w:rsidP="00643CC7">
      <w:pPr>
        <w:jc w:val="both"/>
        <w:rPr>
          <w:rFonts w:cs="Calibri"/>
          <w:b/>
          <w:bCs/>
          <w:sz w:val="24"/>
          <w:szCs w:val="24"/>
          <w:lang w:val="ro-RO"/>
        </w:rPr>
      </w:pPr>
    </w:p>
    <w:p w:rsidR="00231085" w:rsidRPr="00D77E27" w:rsidRDefault="00E04DD5" w:rsidP="005302AE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 </w:t>
      </w:r>
      <w:r w:rsidR="00884BB7" w:rsidRPr="00884BB7">
        <w:rPr>
          <w:rFonts w:cs="Calibri"/>
          <w:sz w:val="24"/>
          <w:szCs w:val="24"/>
          <w:lang w:val="ro-RO"/>
        </w:rPr>
        <w:t xml:space="preserve">ASOCIAȚIA “GRUPUL DE ACȚIUNE LOCALĂ DEFILEUL MUREȘULUI SUPERIOR” </w:t>
      </w:r>
      <w:r w:rsidRPr="00D77E27">
        <w:rPr>
          <w:rFonts w:cs="Calibri"/>
          <w:sz w:val="24"/>
          <w:szCs w:val="24"/>
          <w:lang w:val="ro-RO"/>
        </w:rPr>
        <w:t xml:space="preserve">cu sediul in </w:t>
      </w:r>
      <w:r w:rsidR="00884BB7" w:rsidRPr="00884BB7">
        <w:rPr>
          <w:rFonts w:cs="Calibri"/>
          <w:sz w:val="24"/>
          <w:szCs w:val="24"/>
          <w:lang w:val="ro-RO"/>
        </w:rPr>
        <w:t>Loc. Deda, str. Principală, nr. 180, jud. Mureș, cod 547205</w:t>
      </w:r>
      <w:r w:rsidRPr="00D77E27">
        <w:rPr>
          <w:rFonts w:cs="Calibri"/>
          <w:sz w:val="24"/>
          <w:szCs w:val="24"/>
          <w:lang w:val="ro-RO"/>
        </w:rPr>
        <w:t xml:space="preserve">, </w:t>
      </w:r>
      <w:r w:rsidR="00884BB7" w:rsidRPr="00884BB7">
        <w:rPr>
          <w:rFonts w:cs="Calibri"/>
          <w:sz w:val="24"/>
          <w:szCs w:val="24"/>
          <w:lang w:val="ro-RO"/>
        </w:rPr>
        <w:t xml:space="preserve">Tel./Fax. 0265-556238 </w:t>
      </w:r>
      <w:r w:rsidR="00643CC7" w:rsidRPr="00D77E27">
        <w:rPr>
          <w:rFonts w:cs="Calibri"/>
          <w:sz w:val="24"/>
          <w:szCs w:val="24"/>
          <w:lang w:val="ro-RO"/>
        </w:rPr>
        <w:t>colectează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</w:t>
      </w:r>
      <w:r w:rsidR="00643CC7" w:rsidRPr="00D77E27">
        <w:rPr>
          <w:rFonts w:cs="Calibri"/>
          <w:sz w:val="24"/>
          <w:szCs w:val="24"/>
          <w:lang w:val="ro-RO"/>
        </w:rPr>
        <w:t>prelucrează</w:t>
      </w:r>
      <w:r w:rsidR="00231085" w:rsidRPr="00D77E27">
        <w:rPr>
          <w:rFonts w:cs="Calibri"/>
          <w:sz w:val="24"/>
          <w:szCs w:val="24"/>
          <w:lang w:val="ro-RO"/>
        </w:rPr>
        <w:t xml:space="preserve"> date cu caracter personal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D77E27">
        <w:rPr>
          <w:rFonts w:cs="Calibri"/>
          <w:sz w:val="24"/>
          <w:szCs w:val="24"/>
          <w:lang w:val="ro-RO"/>
        </w:rPr>
        <w:t>protecția</w:t>
      </w:r>
      <w:r w:rsidR="00231085" w:rsidRPr="00D77E27">
        <w:rPr>
          <w:rFonts w:cs="Calibri"/>
          <w:sz w:val="24"/>
          <w:szCs w:val="24"/>
          <w:lang w:val="ro-RO"/>
        </w:rPr>
        <w:t xml:space="preserve"> persoanelor fizice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="00231085" w:rsidRPr="00D77E27">
        <w:rPr>
          <w:rFonts w:cs="Calibri"/>
          <w:sz w:val="24"/>
          <w:szCs w:val="24"/>
          <w:lang w:val="ro-RO"/>
        </w:rPr>
        <w:t xml:space="preserve"> ceea ce </w:t>
      </w:r>
      <w:r w:rsidR="00643CC7" w:rsidRPr="00D77E27">
        <w:rPr>
          <w:rFonts w:cs="Calibri"/>
          <w:sz w:val="24"/>
          <w:szCs w:val="24"/>
          <w:lang w:val="ro-RO"/>
        </w:rPr>
        <w:t>privește</w:t>
      </w:r>
      <w:r w:rsidR="00231085" w:rsidRPr="00D77E27">
        <w:rPr>
          <w:rFonts w:cs="Calibri"/>
          <w:sz w:val="24"/>
          <w:szCs w:val="24"/>
          <w:lang w:val="ro-RO"/>
        </w:rPr>
        <w:t xml:space="preserve"> prelucrarea datelor cu caracter personal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="00231085" w:rsidRPr="00D77E27">
        <w:rPr>
          <w:rFonts w:cs="Calibri"/>
          <w:sz w:val="24"/>
          <w:szCs w:val="24"/>
          <w:lang w:val="ro-RO"/>
        </w:rPr>
        <w:t xml:space="preserve"> libera </w:t>
      </w:r>
      <w:r w:rsidR="00643CC7" w:rsidRPr="00D77E27">
        <w:rPr>
          <w:rFonts w:cs="Calibri"/>
          <w:sz w:val="24"/>
          <w:szCs w:val="24"/>
          <w:lang w:val="ro-RO"/>
        </w:rPr>
        <w:t>circulație</w:t>
      </w:r>
      <w:r w:rsidR="00231085" w:rsidRPr="00D77E27">
        <w:rPr>
          <w:rFonts w:cs="Calibri"/>
          <w:sz w:val="24"/>
          <w:szCs w:val="24"/>
          <w:lang w:val="ro-RO"/>
        </w:rPr>
        <w:t xml:space="preserve"> a acestor date. </w:t>
      </w:r>
    </w:p>
    <w:p w:rsidR="00231085" w:rsidRPr="00D77E27" w:rsidRDefault="0023108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Prin acest document, </w:t>
      </w:r>
      <w:r w:rsidR="00884BB7" w:rsidRPr="00884BB7">
        <w:rPr>
          <w:rFonts w:cs="Calibri"/>
          <w:sz w:val="24"/>
          <w:szCs w:val="24"/>
          <w:lang w:val="ro-RO"/>
        </w:rPr>
        <w:t xml:space="preserve">ASOCIAȚIA “GRUPUL DE ACȚIUNE LOCALĂ DEFILEUL MUREȘULUI SUPERIOR” </w:t>
      </w:r>
      <w:r w:rsidR="00643CC7" w:rsidRPr="00D77E27">
        <w:rPr>
          <w:rFonts w:cs="Calibri"/>
          <w:sz w:val="24"/>
          <w:szCs w:val="24"/>
          <w:lang w:val="ro-RO"/>
        </w:rPr>
        <w:t>informează</w:t>
      </w:r>
      <w:r w:rsidRPr="00D77E27">
        <w:rPr>
          <w:rFonts w:cs="Calibri"/>
          <w:sz w:val="24"/>
          <w:szCs w:val="24"/>
          <w:lang w:val="ro-RO"/>
        </w:rPr>
        <w:t xml:space="preserve"> persoanele vizate ale </w:t>
      </w:r>
      <w:r w:rsidR="00643CC7" w:rsidRPr="00D77E27">
        <w:rPr>
          <w:rFonts w:cs="Calibri"/>
          <w:sz w:val="24"/>
          <w:szCs w:val="24"/>
          <w:lang w:val="ro-RO"/>
        </w:rPr>
        <w:t>căror</w:t>
      </w:r>
      <w:r w:rsidRPr="00D77E27">
        <w:rPr>
          <w:rFonts w:cs="Calibri"/>
          <w:sz w:val="24"/>
          <w:szCs w:val="24"/>
          <w:lang w:val="ro-RO"/>
        </w:rPr>
        <w:t xml:space="preserve"> date sunt colectate cu privire la modul </w:t>
      </w:r>
      <w:r w:rsidR="00643CC7" w:rsidRPr="00D77E27">
        <w:rPr>
          <w:rFonts w:cs="Calibri"/>
          <w:sz w:val="24"/>
          <w:szCs w:val="24"/>
          <w:lang w:val="ro-RO"/>
        </w:rPr>
        <w:t>în</w:t>
      </w:r>
      <w:r w:rsidRPr="00D77E27">
        <w:rPr>
          <w:rFonts w:cs="Calibri"/>
          <w:sz w:val="24"/>
          <w:szCs w:val="24"/>
          <w:lang w:val="ro-RO"/>
        </w:rPr>
        <w:t xml:space="preserve"> care sunt utilizate aceste date </w:t>
      </w:r>
      <w:r w:rsidR="00643CC7" w:rsidRPr="00D77E27">
        <w:rPr>
          <w:rFonts w:cs="Calibri"/>
          <w:sz w:val="24"/>
          <w:szCs w:val="24"/>
          <w:lang w:val="ro-RO"/>
        </w:rPr>
        <w:t>și</w:t>
      </w:r>
      <w:r w:rsidRPr="00D77E27">
        <w:rPr>
          <w:rFonts w:cs="Calibri"/>
          <w:sz w:val="24"/>
          <w:szCs w:val="24"/>
          <w:lang w:val="ro-RO"/>
        </w:rPr>
        <w:t xml:space="preserve"> despre drepturile care li se cuvin.</w:t>
      </w:r>
    </w:p>
    <w:p w:rsidR="00231085" w:rsidRPr="00884BB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>Date de contact</w:t>
      </w:r>
    </w:p>
    <w:p w:rsidR="00884BB7" w:rsidRPr="00884BB7" w:rsidRDefault="00884BB7" w:rsidP="00643CC7">
      <w:p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>ASOCIAȚIA “GRUPUL DE ACȚIUNE LOCALĂ DEFILEUL MUREȘULUI SUPERIOR”</w:t>
      </w:r>
    </w:p>
    <w:p w:rsidR="00231085" w:rsidRPr="00D77E27" w:rsidRDefault="00231085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Adresa: </w:t>
      </w:r>
      <w:r w:rsidR="00884BB7" w:rsidRPr="00884BB7">
        <w:rPr>
          <w:rFonts w:cs="Calibri"/>
          <w:sz w:val="24"/>
          <w:szCs w:val="24"/>
          <w:lang w:val="ro-RO"/>
        </w:rPr>
        <w:t>Loc. Deda, str. Principală, nr. 180, jud. Mureș, cod 547205</w:t>
      </w:r>
    </w:p>
    <w:p w:rsidR="00231085" w:rsidRPr="00D77E27" w:rsidRDefault="00643CC7" w:rsidP="00643CC7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Număr</w:t>
      </w:r>
      <w:r w:rsidR="00231085" w:rsidRPr="00D77E27">
        <w:rPr>
          <w:rFonts w:cs="Calibri"/>
          <w:sz w:val="24"/>
          <w:szCs w:val="24"/>
          <w:lang w:val="ro-RO"/>
        </w:rPr>
        <w:t xml:space="preserve"> de telefon: </w:t>
      </w:r>
      <w:r w:rsidR="00884BB7" w:rsidRPr="00884BB7">
        <w:rPr>
          <w:rFonts w:cs="Calibri"/>
          <w:sz w:val="24"/>
          <w:szCs w:val="24"/>
          <w:lang w:val="ro-RO"/>
        </w:rPr>
        <w:t>0265-556238</w:t>
      </w:r>
    </w:p>
    <w:p w:rsidR="00231085" w:rsidRPr="00884BB7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 xml:space="preserve">Date de contact ale responsabilului cu </w:t>
      </w:r>
      <w:r w:rsidR="00643CC7" w:rsidRPr="00884BB7">
        <w:rPr>
          <w:rFonts w:cs="Calibri"/>
          <w:sz w:val="24"/>
          <w:szCs w:val="24"/>
          <w:lang w:val="ro-RO"/>
        </w:rPr>
        <w:t>protecția</w:t>
      </w:r>
      <w:r w:rsidRPr="00884BB7">
        <w:rPr>
          <w:rFonts w:cs="Calibri"/>
          <w:sz w:val="24"/>
          <w:szCs w:val="24"/>
          <w:lang w:val="ro-RO"/>
        </w:rPr>
        <w:t xml:space="preserve"> datelor:</w:t>
      </w:r>
    </w:p>
    <w:p w:rsidR="00884BB7" w:rsidRPr="00884BB7" w:rsidRDefault="00231085" w:rsidP="005302AE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E-mail:</w:t>
      </w:r>
      <w:r w:rsidR="005302AE">
        <w:rPr>
          <w:rFonts w:cs="Calibri"/>
          <w:sz w:val="24"/>
          <w:szCs w:val="24"/>
          <w:lang w:val="ro-RO"/>
        </w:rPr>
        <w:t xml:space="preserve"> </w:t>
      </w:r>
      <w:hyperlink r:id="rId8" w:history="1">
        <w:r w:rsidR="00884BB7" w:rsidRPr="00884BB7">
          <w:rPr>
            <w:sz w:val="24"/>
            <w:szCs w:val="24"/>
            <w:lang w:val="ro-RO"/>
          </w:rPr>
          <w:t>defmursup@yahoo.com</w:t>
        </w:r>
      </w:hyperlink>
    </w:p>
    <w:p w:rsidR="005302AE" w:rsidRPr="00D77E27" w:rsidRDefault="00E04DD5" w:rsidP="005302AE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Adresa: </w:t>
      </w:r>
      <w:r w:rsidR="00884BB7" w:rsidRPr="00884BB7">
        <w:rPr>
          <w:rFonts w:cs="Calibri"/>
          <w:sz w:val="24"/>
          <w:szCs w:val="24"/>
          <w:lang w:val="ro-RO"/>
        </w:rPr>
        <w:t>Loc. Deda, str. Principală, nr. 180, jud. Mureș, cod 547205</w:t>
      </w:r>
    </w:p>
    <w:p w:rsidR="00231085" w:rsidRPr="00D77E27" w:rsidRDefault="00E04DD5" w:rsidP="00E04DD5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Număr de telefon: </w:t>
      </w:r>
      <w:r w:rsidR="00884BB7" w:rsidRPr="00884BB7">
        <w:rPr>
          <w:rFonts w:cs="Calibri"/>
          <w:sz w:val="24"/>
          <w:szCs w:val="24"/>
          <w:lang w:val="ro-RO"/>
        </w:rPr>
        <w:t>0265-556238</w:t>
      </w:r>
    </w:p>
    <w:p w:rsidR="00231085" w:rsidRPr="00D77E2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 xml:space="preserve">Scopurile </w:t>
      </w:r>
      <w:r w:rsidR="00643CC7" w:rsidRPr="00884BB7">
        <w:rPr>
          <w:rFonts w:cs="Calibri"/>
          <w:sz w:val="24"/>
          <w:szCs w:val="24"/>
          <w:lang w:val="ro-RO"/>
        </w:rPr>
        <w:t>prelucrării</w:t>
      </w:r>
      <w:r w:rsidRPr="00884BB7">
        <w:rPr>
          <w:rFonts w:cs="Calibri"/>
          <w:sz w:val="24"/>
          <w:szCs w:val="24"/>
          <w:lang w:val="ro-RO"/>
        </w:rPr>
        <w:t xml:space="preserve"> datelor cu caracter personal</w:t>
      </w:r>
      <w:r w:rsidRPr="00D77E27">
        <w:rPr>
          <w:rFonts w:cs="Calibri"/>
          <w:sz w:val="24"/>
          <w:szCs w:val="24"/>
          <w:lang w:val="ro-RO"/>
        </w:rPr>
        <w:t xml:space="preserve"> </w:t>
      </w:r>
    </w:p>
    <w:p w:rsidR="00833583" w:rsidRPr="00884BB7" w:rsidRDefault="00884BB7" w:rsidP="00884BB7">
      <w:pPr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 xml:space="preserve">ASOCIAȚIA “GRUPUL DE ACȚIUNE LOCALĂ DEFILEUL MUREȘULUI SUPERIOR” </w:t>
      </w:r>
      <w:r w:rsidR="00643CC7" w:rsidRPr="00884BB7">
        <w:rPr>
          <w:rFonts w:cs="Calibri"/>
          <w:sz w:val="24"/>
          <w:szCs w:val="24"/>
          <w:lang w:val="ro-RO"/>
        </w:rPr>
        <w:t>colectează</w:t>
      </w:r>
      <w:r w:rsidR="00231085" w:rsidRPr="00884BB7">
        <w:rPr>
          <w:rFonts w:cs="Calibri"/>
          <w:sz w:val="24"/>
          <w:szCs w:val="24"/>
          <w:lang w:val="ro-RO"/>
        </w:rPr>
        <w:t xml:space="preserve"> date cu caracter personal</w:t>
      </w:r>
      <w:r w:rsidR="00E04DD5" w:rsidRPr="00884BB7">
        <w:rPr>
          <w:rFonts w:cs="Calibri"/>
          <w:sz w:val="24"/>
          <w:szCs w:val="24"/>
          <w:lang w:val="ro-RO"/>
        </w:rPr>
        <w:t>,</w:t>
      </w:r>
      <w:r w:rsidR="00231085" w:rsidRPr="00884BB7">
        <w:rPr>
          <w:rFonts w:cs="Calibri"/>
          <w:sz w:val="24"/>
          <w:szCs w:val="24"/>
          <w:lang w:val="ro-RO"/>
        </w:rPr>
        <w:t xml:space="preserve"> pe care le poate prelucra </w:t>
      </w:r>
      <w:r w:rsidR="00643CC7" w:rsidRPr="00884BB7">
        <w:rPr>
          <w:rFonts w:cs="Calibri"/>
          <w:sz w:val="24"/>
          <w:szCs w:val="24"/>
          <w:lang w:val="ro-RO"/>
        </w:rPr>
        <w:t>în</w:t>
      </w:r>
      <w:r w:rsidR="00231085" w:rsidRPr="00884BB7">
        <w:rPr>
          <w:rFonts w:cs="Calibri"/>
          <w:sz w:val="24"/>
          <w:szCs w:val="24"/>
          <w:lang w:val="ro-RO"/>
        </w:rPr>
        <w:t xml:space="preserve"> scopuri precum</w:t>
      </w:r>
      <w:r w:rsidR="00E04DD5" w:rsidRPr="00884BB7">
        <w:rPr>
          <w:rFonts w:cs="Calibri"/>
          <w:sz w:val="24"/>
          <w:szCs w:val="24"/>
          <w:lang w:val="ro-RO"/>
        </w:rPr>
        <w:t xml:space="preserve"> implementarea tehnică, implementarea financiară (plata) și monitorizare pentru </w:t>
      </w:r>
      <w:r w:rsidR="00CA5828" w:rsidRPr="00884BB7">
        <w:rPr>
          <w:rFonts w:cs="Calibri"/>
          <w:sz w:val="24"/>
          <w:szCs w:val="24"/>
          <w:lang w:val="ro-RO"/>
        </w:rPr>
        <w:t xml:space="preserve">Strategia de Dezvoltare Locală finanțată prin </w:t>
      </w:r>
      <w:r w:rsidR="00E04DD5" w:rsidRPr="00884BB7">
        <w:rPr>
          <w:rFonts w:cs="Calibri"/>
          <w:sz w:val="24"/>
          <w:szCs w:val="24"/>
          <w:lang w:val="ro-RO"/>
        </w:rPr>
        <w:t>PNDR, raportare</w:t>
      </w:r>
      <w:r w:rsidR="00CA5828" w:rsidRPr="00884BB7">
        <w:rPr>
          <w:rFonts w:cs="Calibri"/>
          <w:sz w:val="24"/>
          <w:szCs w:val="24"/>
          <w:lang w:val="ro-RO"/>
        </w:rPr>
        <w:t xml:space="preserve">. </w:t>
      </w:r>
      <w:r w:rsidR="00F762B7" w:rsidRPr="00884BB7">
        <w:rPr>
          <w:rFonts w:cs="Calibri"/>
          <w:sz w:val="24"/>
          <w:szCs w:val="24"/>
          <w:lang w:val="ro-RO"/>
        </w:rPr>
        <w:t>Astfel, prelucrarea datelor personale se realizează</w:t>
      </w:r>
      <w:r w:rsidR="00E04DD5" w:rsidRPr="00884BB7">
        <w:rPr>
          <w:rFonts w:cs="Calibri"/>
          <w:sz w:val="24"/>
          <w:szCs w:val="24"/>
          <w:lang w:val="ro-RO"/>
        </w:rPr>
        <w:t xml:space="preserve"> fără a fi limitativ, </w:t>
      </w:r>
      <w:r w:rsidR="00F762B7" w:rsidRPr="00884BB7">
        <w:rPr>
          <w:rFonts w:cs="Calibri"/>
          <w:sz w:val="24"/>
          <w:szCs w:val="24"/>
          <w:lang w:val="ro-RO"/>
        </w:rPr>
        <w:t xml:space="preserve">pentru </w:t>
      </w:r>
      <w:r w:rsidR="00E04DD5" w:rsidRPr="00884BB7">
        <w:rPr>
          <w:rFonts w:cs="Calibri"/>
          <w:sz w:val="24"/>
          <w:szCs w:val="24"/>
          <w:lang w:val="ro-RO"/>
        </w:rPr>
        <w:t>următoarele</w:t>
      </w:r>
      <w:r w:rsidR="00231085" w:rsidRPr="00884BB7">
        <w:rPr>
          <w:rFonts w:cs="Calibri"/>
          <w:sz w:val="24"/>
          <w:szCs w:val="24"/>
          <w:lang w:val="ro-RO"/>
        </w:rPr>
        <w:t>:</w:t>
      </w:r>
    </w:p>
    <w:p w:rsidR="008C61BC" w:rsidRPr="00D77E27" w:rsidRDefault="00E04DD5" w:rsidP="0083358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primirea cererilor de finanțare;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verificarea cererilor de finanțare;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selectarea proiectelor finanțate;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efectuarea vizitelor pe teren;</w:t>
      </w:r>
    </w:p>
    <w:p w:rsidR="00E04DD5" w:rsidRPr="00D77E27" w:rsidRDefault="003A78F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monitorizare si </w:t>
      </w:r>
      <w:r w:rsidR="00E04DD5" w:rsidRPr="00D77E27">
        <w:rPr>
          <w:rFonts w:cs="Calibri"/>
          <w:sz w:val="24"/>
          <w:szCs w:val="24"/>
          <w:lang w:val="ro-RO"/>
        </w:rPr>
        <w:t xml:space="preserve">raportarea progresului </w:t>
      </w:r>
      <w:r>
        <w:rPr>
          <w:rFonts w:cs="Calibri"/>
          <w:sz w:val="24"/>
          <w:szCs w:val="24"/>
          <w:lang w:val="ro-RO"/>
        </w:rPr>
        <w:t>proiectelor</w:t>
      </w:r>
      <w:r w:rsidR="00E04DD5" w:rsidRPr="00D77E27">
        <w:rPr>
          <w:rFonts w:cs="Calibri"/>
          <w:sz w:val="24"/>
          <w:szCs w:val="24"/>
          <w:lang w:val="ro-RO"/>
        </w:rPr>
        <w:t>;</w:t>
      </w:r>
    </w:p>
    <w:p w:rsidR="00E04DD5" w:rsidRPr="00D77E27" w:rsidRDefault="00CA5828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conformității dosarelor de plată depuse de</w:t>
      </w:r>
      <w:r w:rsidR="00E04DD5" w:rsidRPr="00D77E27">
        <w:rPr>
          <w:rFonts w:cs="Calibri"/>
          <w:sz w:val="24"/>
          <w:szCs w:val="24"/>
          <w:lang w:val="ro-RO"/>
        </w:rPr>
        <w:t xml:space="preserve"> beneficiari</w:t>
      </w:r>
      <w:r w:rsidR="003A78F5">
        <w:rPr>
          <w:rFonts w:cs="Calibri"/>
          <w:sz w:val="24"/>
          <w:szCs w:val="24"/>
          <w:lang w:val="ro-RO"/>
        </w:rPr>
        <w:t xml:space="preserve">i masurilor din SDL GAL </w:t>
      </w:r>
      <w:r w:rsidR="00884BB7">
        <w:rPr>
          <w:rFonts w:cs="Calibri"/>
          <w:sz w:val="24"/>
          <w:szCs w:val="24"/>
          <w:lang w:val="ro-RO"/>
        </w:rPr>
        <w:t>DMS</w:t>
      </w:r>
      <w:r w:rsidR="00E04DD5" w:rsidRPr="00D77E27">
        <w:rPr>
          <w:rFonts w:cs="Calibri"/>
          <w:sz w:val="24"/>
          <w:szCs w:val="24"/>
          <w:lang w:val="ro-RO"/>
        </w:rPr>
        <w:t>;</w:t>
      </w:r>
    </w:p>
    <w:p w:rsidR="00E04DD5" w:rsidRPr="00D77E27" w:rsidRDefault="00E04DD5" w:rsidP="00E04DD5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informare și promovare a </w:t>
      </w:r>
      <w:r w:rsidR="00CA5828">
        <w:rPr>
          <w:rFonts w:cs="Calibri"/>
          <w:sz w:val="24"/>
          <w:szCs w:val="24"/>
          <w:lang w:val="ro-RO"/>
        </w:rPr>
        <w:t>SDL</w:t>
      </w:r>
      <w:r w:rsidR="00F643BE" w:rsidRPr="00D77E27">
        <w:rPr>
          <w:rFonts w:cs="Calibri"/>
          <w:sz w:val="24"/>
          <w:szCs w:val="24"/>
          <w:lang w:val="ro-RO"/>
        </w:rPr>
        <w:t>.</w:t>
      </w:r>
    </w:p>
    <w:p w:rsidR="00643CC7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884BB7" w:rsidRDefault="00231085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>Destinatari ai datelor cu caracter personal</w:t>
      </w:r>
    </w:p>
    <w:p w:rsidR="00FD0F5B" w:rsidRPr="00D77E27" w:rsidRDefault="00643CC7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În</w:t>
      </w:r>
      <w:r w:rsidR="00FD0F5B" w:rsidRPr="00D77E27">
        <w:rPr>
          <w:rFonts w:cs="Calibri"/>
          <w:sz w:val="24"/>
          <w:szCs w:val="24"/>
          <w:lang w:val="ro-RO"/>
        </w:rPr>
        <w:t xml:space="preserve"> fluxul de procesare </w:t>
      </w:r>
      <w:r w:rsidRPr="00D77E27">
        <w:rPr>
          <w:rFonts w:cs="Calibri"/>
          <w:sz w:val="24"/>
          <w:szCs w:val="24"/>
          <w:lang w:val="ro-RO"/>
        </w:rPr>
        <w:t>și</w:t>
      </w:r>
      <w:r w:rsidR="00FD0F5B" w:rsidRPr="00D77E27">
        <w:rPr>
          <w:rFonts w:cs="Calibri"/>
          <w:sz w:val="24"/>
          <w:szCs w:val="24"/>
          <w:lang w:val="ro-RO"/>
        </w:rPr>
        <w:t xml:space="preserve"> stocare, datele cu caracter personal ar putea fi transferate, </w:t>
      </w:r>
      <w:r w:rsidRPr="00D77E27">
        <w:rPr>
          <w:rFonts w:cs="Calibri"/>
          <w:sz w:val="24"/>
          <w:szCs w:val="24"/>
          <w:lang w:val="ro-RO"/>
        </w:rPr>
        <w:t>după</w:t>
      </w:r>
      <w:r w:rsidR="00FD0F5B" w:rsidRPr="00D77E27">
        <w:rPr>
          <w:rFonts w:cs="Calibri"/>
          <w:sz w:val="24"/>
          <w:szCs w:val="24"/>
          <w:lang w:val="ro-RO"/>
        </w:rPr>
        <w:t xml:space="preserve"> caz, </w:t>
      </w:r>
      <w:r w:rsidRPr="00D77E27">
        <w:rPr>
          <w:rFonts w:cs="Calibri"/>
          <w:sz w:val="24"/>
          <w:szCs w:val="24"/>
          <w:lang w:val="ro-RO"/>
        </w:rPr>
        <w:t>următoarelor</w:t>
      </w:r>
      <w:r w:rsidR="00FD0F5B" w:rsidRPr="00D77E27">
        <w:rPr>
          <w:rFonts w:cs="Calibri"/>
          <w:sz w:val="24"/>
          <w:szCs w:val="24"/>
          <w:lang w:val="ro-RO"/>
        </w:rPr>
        <w:t xml:space="preserve"> categorii de destinatari:</w:t>
      </w:r>
    </w:p>
    <w:p w:rsidR="00E04DD5" w:rsidRPr="00D77E27" w:rsidRDefault="00F762B7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F</w:t>
      </w:r>
      <w:r w:rsidR="00E04DD5" w:rsidRPr="00D77E27">
        <w:rPr>
          <w:rFonts w:cs="Calibri"/>
          <w:sz w:val="24"/>
          <w:szCs w:val="24"/>
          <w:lang w:val="ro-RO"/>
        </w:rPr>
        <w:t>urnizori</w:t>
      </w:r>
      <w:r w:rsidRPr="00D77E27">
        <w:rPr>
          <w:rFonts w:cs="Calibri"/>
          <w:sz w:val="24"/>
          <w:szCs w:val="24"/>
          <w:lang w:val="ro-RO"/>
        </w:rPr>
        <w:t>, prestatori,</w:t>
      </w:r>
      <w:r w:rsidR="00E04DD5" w:rsidRPr="00D77E27">
        <w:rPr>
          <w:rFonts w:cs="Calibri"/>
          <w:sz w:val="24"/>
          <w:szCs w:val="24"/>
          <w:lang w:val="ro-RO"/>
        </w:rPr>
        <w:t xml:space="preserve"> </w:t>
      </w:r>
      <w:r w:rsidRPr="00D77E27">
        <w:rPr>
          <w:rFonts w:cs="Calibri"/>
          <w:sz w:val="24"/>
          <w:szCs w:val="24"/>
          <w:lang w:val="ro-RO"/>
        </w:rPr>
        <w:t xml:space="preserve">terți sau împuterniciți </w:t>
      </w:r>
      <w:r w:rsidR="00E04DD5" w:rsidRPr="00D77E27">
        <w:rPr>
          <w:rFonts w:cs="Calibri"/>
          <w:sz w:val="24"/>
          <w:szCs w:val="24"/>
          <w:lang w:val="ro-RO"/>
        </w:rPr>
        <w:t xml:space="preserve">implicați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mod direct sau indirect </w:t>
      </w:r>
      <w:r w:rsidRPr="00D77E27">
        <w:rPr>
          <w:rFonts w:cs="Calibri"/>
          <w:sz w:val="24"/>
          <w:szCs w:val="24"/>
          <w:lang w:val="ro-RO"/>
        </w:rPr>
        <w:t>î</w:t>
      </w:r>
      <w:r w:rsidR="00E04DD5" w:rsidRPr="00D77E27">
        <w:rPr>
          <w:rFonts w:cs="Calibr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D77E27" w:rsidRDefault="00F762B7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Operatori, titulari de drepturi, </w:t>
      </w:r>
      <w:r w:rsidR="00E04DD5" w:rsidRPr="00D77E27">
        <w:rPr>
          <w:rFonts w:cs="Calibri"/>
          <w:sz w:val="24"/>
          <w:szCs w:val="24"/>
          <w:lang w:val="ro-RO"/>
        </w:rPr>
        <w:t xml:space="preserve">autorități publice abilitate de lege sau cu care </w:t>
      </w:r>
      <w:r w:rsidR="00CA5828">
        <w:rPr>
          <w:rFonts w:cs="Calibri"/>
          <w:sz w:val="24"/>
          <w:szCs w:val="24"/>
          <w:lang w:val="ro-RO"/>
        </w:rPr>
        <w:t xml:space="preserve">GAL DT sau </w:t>
      </w:r>
      <w:r w:rsidR="00E04DD5" w:rsidRPr="00D77E27">
        <w:rPr>
          <w:rFonts w:cs="Calibri"/>
          <w:sz w:val="24"/>
          <w:szCs w:val="24"/>
          <w:lang w:val="ro-RO"/>
        </w:rPr>
        <w:t xml:space="preserve">AFIR a încheiat protocoale de colaborare în scopul îndeplinirii atribuțiilor specifice conferite de legislația europeană și națională, </w:t>
      </w:r>
    </w:p>
    <w:p w:rsidR="00FD0F5B" w:rsidRPr="00D77E27" w:rsidRDefault="00E04DD5" w:rsidP="00E04DD5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Comisia Europeană, în scopul monitorizării și controlului privind PNDR.</w:t>
      </w:r>
    </w:p>
    <w:p w:rsidR="00643CC7" w:rsidRPr="00D77E27" w:rsidRDefault="00643CC7" w:rsidP="00643CC7">
      <w:pPr>
        <w:pStyle w:val="ListParagraph"/>
        <w:jc w:val="both"/>
        <w:rPr>
          <w:rFonts w:cs="Calibri"/>
          <w:sz w:val="24"/>
          <w:szCs w:val="24"/>
          <w:lang w:val="ro-RO"/>
        </w:rPr>
      </w:pPr>
    </w:p>
    <w:p w:rsidR="00FD0F5B" w:rsidRPr="00884BB7" w:rsidRDefault="00FD0F5B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 xml:space="preserve">Transferul datelor </w:t>
      </w:r>
      <w:r w:rsidR="00643CC7" w:rsidRPr="00884BB7">
        <w:rPr>
          <w:rFonts w:cs="Calibri"/>
          <w:sz w:val="24"/>
          <w:szCs w:val="24"/>
          <w:lang w:val="ro-RO"/>
        </w:rPr>
        <w:t>în</w:t>
      </w:r>
      <w:r w:rsidRPr="00884BB7">
        <w:rPr>
          <w:rFonts w:cs="Calibri"/>
          <w:sz w:val="24"/>
          <w:szCs w:val="24"/>
          <w:lang w:val="ro-RO"/>
        </w:rPr>
        <w:t xml:space="preserve"> afara </w:t>
      </w:r>
      <w:r w:rsidR="00643CC7" w:rsidRPr="00884BB7">
        <w:rPr>
          <w:rFonts w:cs="Calibri"/>
          <w:sz w:val="24"/>
          <w:szCs w:val="24"/>
          <w:lang w:val="ro-RO"/>
        </w:rPr>
        <w:t>ță</w:t>
      </w:r>
      <w:r w:rsidRPr="00884BB7">
        <w:rPr>
          <w:rFonts w:cs="Calibri"/>
          <w:sz w:val="24"/>
          <w:szCs w:val="24"/>
          <w:lang w:val="ro-RO"/>
        </w:rPr>
        <w:t>rii</w:t>
      </w:r>
    </w:p>
    <w:p w:rsidR="00FD0F5B" w:rsidRPr="00D77E27" w:rsidRDefault="00E04DD5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884BB7" w:rsidRDefault="00FD0F5B" w:rsidP="006E4C98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 xml:space="preserve">Perioada </w:t>
      </w:r>
      <w:r w:rsidR="00643CC7" w:rsidRPr="00884BB7">
        <w:rPr>
          <w:rFonts w:cs="Calibri"/>
          <w:sz w:val="24"/>
          <w:szCs w:val="24"/>
          <w:lang w:val="ro-RO"/>
        </w:rPr>
        <w:t>stocării</w:t>
      </w:r>
      <w:r w:rsidRPr="00884BB7">
        <w:rPr>
          <w:rFonts w:cs="Calibri"/>
          <w:sz w:val="24"/>
          <w:szCs w:val="24"/>
          <w:lang w:val="ro-RO"/>
        </w:rPr>
        <w:t xml:space="preserve"> datelor</w:t>
      </w:r>
    </w:p>
    <w:p w:rsidR="00FD0F5B" w:rsidRPr="00D77E27" w:rsidRDefault="00FD0F5B" w:rsidP="008C61BC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Toate datele cu caracter personal colectate vor fi stocate </w:t>
      </w:r>
      <w:r w:rsidR="00E04DD5" w:rsidRPr="00D77E27">
        <w:rPr>
          <w:rFonts w:cs="Calibri"/>
          <w:sz w:val="24"/>
          <w:szCs w:val="24"/>
          <w:lang w:val="ro-RO"/>
        </w:rPr>
        <w:t>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FD0F5B" w:rsidRPr="00884BB7" w:rsidRDefault="00FD0F5B" w:rsidP="00643CC7">
      <w:pPr>
        <w:pStyle w:val="ListParagraph"/>
        <w:numPr>
          <w:ilvl w:val="0"/>
          <w:numId w:val="7"/>
        </w:numPr>
        <w:jc w:val="both"/>
        <w:rPr>
          <w:rFonts w:cs="Calibri"/>
          <w:sz w:val="24"/>
          <w:szCs w:val="24"/>
          <w:lang w:val="ro-RO"/>
        </w:rPr>
      </w:pPr>
      <w:r w:rsidRPr="00884BB7">
        <w:rPr>
          <w:rFonts w:cs="Calibri"/>
          <w:sz w:val="24"/>
          <w:szCs w:val="24"/>
          <w:lang w:val="ro-RO"/>
        </w:rPr>
        <w:t>Drepturile persoanei vizate</w:t>
      </w:r>
    </w:p>
    <w:p w:rsidR="00FD0F5B" w:rsidRPr="00884BB7" w:rsidRDefault="00FD0F5B" w:rsidP="00565D6F">
      <w:pPr>
        <w:pStyle w:val="Default"/>
        <w:spacing w:before="120" w:after="120" w:line="276" w:lineRule="auto"/>
        <w:ind w:firstLine="720"/>
        <w:jc w:val="both"/>
        <w:rPr>
          <w:color w:val="auto"/>
          <w:lang w:val="ro-RO" w:bidi="bo-CN"/>
        </w:rPr>
      </w:pPr>
      <w:r w:rsidRPr="00884BB7">
        <w:rPr>
          <w:color w:val="auto"/>
          <w:lang w:val="ro-RO" w:bidi="bo-CN"/>
        </w:rPr>
        <w:t xml:space="preserve">Persoanele vizate ale </w:t>
      </w:r>
      <w:r w:rsidR="00E47FF3" w:rsidRPr="00884BB7">
        <w:rPr>
          <w:color w:val="auto"/>
          <w:lang w:val="ro-RO" w:bidi="bo-CN"/>
        </w:rPr>
        <w:t>căror</w:t>
      </w:r>
      <w:r w:rsidRPr="00884BB7">
        <w:rPr>
          <w:color w:val="auto"/>
          <w:lang w:val="ro-RO" w:bidi="bo-CN"/>
        </w:rPr>
        <w:t xml:space="preserve"> date </w:t>
      </w:r>
      <w:r w:rsidR="00E47FF3" w:rsidRPr="00884BB7">
        <w:rPr>
          <w:color w:val="auto"/>
          <w:lang w:val="ro-RO" w:bidi="bo-CN"/>
        </w:rPr>
        <w:t>cu caracter personal</w:t>
      </w:r>
      <w:r w:rsidRPr="00884BB7">
        <w:rPr>
          <w:color w:val="auto"/>
          <w:lang w:val="ro-RO" w:bidi="bo-CN"/>
        </w:rPr>
        <w:t xml:space="preserve"> sunt colectate de</w:t>
      </w:r>
      <w:r w:rsidR="00E47FF3" w:rsidRPr="00884BB7">
        <w:rPr>
          <w:color w:val="auto"/>
          <w:lang w:val="ro-RO" w:bidi="bo-CN"/>
        </w:rPr>
        <w:t xml:space="preserve"> către</w:t>
      </w:r>
      <w:r w:rsidRPr="00884BB7">
        <w:rPr>
          <w:color w:val="auto"/>
          <w:lang w:val="ro-RO" w:bidi="bo-CN"/>
        </w:rPr>
        <w:t xml:space="preserve"> </w:t>
      </w:r>
      <w:r w:rsidR="00884BB7" w:rsidRPr="00884BB7">
        <w:rPr>
          <w:color w:val="auto"/>
          <w:lang w:val="ro-RO" w:bidi="bo-CN"/>
        </w:rPr>
        <w:t>ASOCIAȚIA “GRUPUL DE ACȚIUNE LOCALĂ DEFILEUL MUREȘULUI SUPERIOR”</w:t>
      </w:r>
      <w:r w:rsidRPr="00884BB7">
        <w:rPr>
          <w:color w:val="auto"/>
          <w:lang w:val="ro-RO" w:bidi="bo-CN"/>
        </w:rPr>
        <w:t xml:space="preserve"> au </w:t>
      </w:r>
      <w:r w:rsidR="00E47FF3" w:rsidRPr="00884BB7">
        <w:rPr>
          <w:color w:val="auto"/>
          <w:lang w:val="ro-RO" w:bidi="bo-CN"/>
        </w:rPr>
        <w:t>următoarele</w:t>
      </w:r>
      <w:r w:rsidRPr="00884BB7">
        <w:rPr>
          <w:color w:val="auto"/>
          <w:lang w:val="ro-RO" w:bidi="bo-CN"/>
        </w:rPr>
        <w:t xml:space="preserve"> drepturi</w:t>
      </w:r>
      <w:r w:rsidR="00E47FF3" w:rsidRPr="00884BB7">
        <w:rPr>
          <w:color w:val="auto"/>
          <w:lang w:val="ro-RO" w:bidi="bo-CN"/>
        </w:rPr>
        <w:t>,</w:t>
      </w:r>
      <w:r w:rsidRPr="00884BB7">
        <w:rPr>
          <w:color w:val="auto"/>
          <w:lang w:val="ro-RO" w:bidi="bo-CN"/>
        </w:rPr>
        <w:t xml:space="preserve"> conform </w:t>
      </w:r>
      <w:r w:rsidR="00E47FF3" w:rsidRPr="00884BB7">
        <w:rPr>
          <w:color w:val="auto"/>
          <w:lang w:val="ro-RO" w:bidi="bo-CN"/>
        </w:rPr>
        <w:t>legislației</w:t>
      </w:r>
      <w:r w:rsidRPr="00884BB7">
        <w:rPr>
          <w:color w:val="auto"/>
          <w:lang w:val="ro-RO" w:bidi="bo-CN"/>
        </w:rPr>
        <w:t xml:space="preserve"> </w:t>
      </w:r>
      <w:r w:rsidR="00643CC7" w:rsidRPr="00884BB7">
        <w:rPr>
          <w:color w:val="auto"/>
          <w:lang w:val="ro-RO" w:bidi="bo-CN"/>
        </w:rPr>
        <w:t>în</w:t>
      </w:r>
      <w:r w:rsidRPr="00884BB7">
        <w:rPr>
          <w:color w:val="auto"/>
          <w:lang w:val="ro-RO" w:bidi="bo-CN"/>
        </w:rPr>
        <w:t xml:space="preserve"> domeniu: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dreptul de acces; 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rectificarea datelor;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ștergerea datelor („dreptul de a fi uitat");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restricționarea prelucrării;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portabilitatea datelor;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opoziție;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D77E27">
        <w:rPr>
          <w:rFonts w:cs="Calibri"/>
          <w:sz w:val="24"/>
          <w:szCs w:val="24"/>
          <w:lang w:val="ro-RO"/>
        </w:rPr>
        <w:t>profiluri</w:t>
      </w:r>
      <w:r w:rsidRPr="00D77E27">
        <w:rPr>
          <w:rFonts w:cs="Calibri"/>
          <w:sz w:val="24"/>
          <w:szCs w:val="24"/>
          <w:lang w:val="ro-RO"/>
        </w:rPr>
        <w:t>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lastRenderedPageBreak/>
        <w:t>dreptul la retragerea consimțământului în cazul prelucrării în scop de informare sau promovare;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la o cale de atac judiciară</w:t>
      </w:r>
      <w:r w:rsidR="00EB133B" w:rsidRPr="00D77E27">
        <w:rPr>
          <w:rFonts w:cs="Calibri"/>
          <w:sz w:val="24"/>
          <w:szCs w:val="24"/>
          <w:lang w:val="ro-RO"/>
        </w:rPr>
        <w:t>;</w:t>
      </w:r>
    </w:p>
    <w:p w:rsidR="00D75F5E" w:rsidRPr="00D77E27" w:rsidRDefault="00D75F5E" w:rsidP="00D75F5E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dreptul de a fi notificat de către operator</w:t>
      </w:r>
      <w:r w:rsidR="00EB133B" w:rsidRPr="00D77E27">
        <w:rPr>
          <w:rFonts w:cs="Calibri"/>
          <w:sz w:val="24"/>
          <w:szCs w:val="24"/>
          <w:lang w:val="ro-RO"/>
        </w:rPr>
        <w:t>.</w:t>
      </w:r>
    </w:p>
    <w:p w:rsidR="000B24D3" w:rsidRPr="00D77E27" w:rsidRDefault="000B24D3" w:rsidP="00565D6F">
      <w:pPr>
        <w:ind w:firstLine="720"/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Prin prezenta, declar c</w:t>
      </w:r>
      <w:r w:rsidR="00E47FF3" w:rsidRPr="00D77E27">
        <w:rPr>
          <w:rFonts w:cs="Calibri"/>
          <w:sz w:val="24"/>
          <w:szCs w:val="24"/>
          <w:lang w:val="ro-RO"/>
        </w:rPr>
        <w:t>ă</w:t>
      </w:r>
      <w:r w:rsidRPr="00D77E27">
        <w:rPr>
          <w:rFonts w:cs="Calibri"/>
          <w:sz w:val="24"/>
          <w:szCs w:val="24"/>
          <w:lang w:val="ro-RO"/>
        </w:rPr>
        <w:t xml:space="preserve"> am fost informat de</w:t>
      </w:r>
      <w:r w:rsidR="00E47FF3" w:rsidRPr="00D77E27">
        <w:rPr>
          <w:rFonts w:cs="Calibri"/>
          <w:sz w:val="24"/>
          <w:szCs w:val="24"/>
          <w:lang w:val="ro-RO"/>
        </w:rPr>
        <w:t xml:space="preserve"> către</w:t>
      </w:r>
      <w:r w:rsidRPr="00D77E27">
        <w:rPr>
          <w:rFonts w:cs="Calibri"/>
          <w:sz w:val="24"/>
          <w:szCs w:val="24"/>
          <w:lang w:val="ro-RO"/>
        </w:rPr>
        <w:t xml:space="preserve"> </w:t>
      </w:r>
      <w:r w:rsidR="00884BB7" w:rsidRPr="00884BB7">
        <w:rPr>
          <w:rFonts w:cs="Calibri"/>
          <w:sz w:val="24"/>
          <w:szCs w:val="24"/>
          <w:lang w:val="ro-RO"/>
        </w:rPr>
        <w:t>ASOCIAȚIA “GRUPUL DE ACȚIUNE LOCALĂ DEFILEUL MUREȘULUI SUPERIOR”</w:t>
      </w:r>
      <w:r w:rsidRPr="00D77E27"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:rsidR="00565D6F" w:rsidRPr="00D77E27" w:rsidRDefault="00565D6F" w:rsidP="008C61BC">
      <w:pPr>
        <w:jc w:val="both"/>
        <w:rPr>
          <w:rFonts w:cs="Calibri"/>
          <w:sz w:val="24"/>
          <w:szCs w:val="24"/>
          <w:lang w:val="ro-RO"/>
        </w:rPr>
      </w:pPr>
    </w:p>
    <w:p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:rsidR="006E4C98" w:rsidRPr="00D77E27" w:rsidRDefault="006E4C98" w:rsidP="008C61BC">
      <w:pPr>
        <w:jc w:val="both"/>
        <w:rPr>
          <w:rFonts w:cs="Calibri"/>
          <w:sz w:val="24"/>
          <w:szCs w:val="24"/>
          <w:lang w:val="ro-RO"/>
        </w:rPr>
      </w:pP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Reprezentant Legal</w:t>
      </w: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(Nume/prenume)</w:t>
      </w:r>
    </w:p>
    <w:p w:rsidR="008C61BC" w:rsidRPr="00D77E27" w:rsidRDefault="00884BB7" w:rsidP="008C61BC"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 </w:t>
      </w:r>
    </w:p>
    <w:p w:rsidR="008C61BC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>Semnatura…………………..</w:t>
      </w:r>
    </w:p>
    <w:p w:rsidR="005A1523" w:rsidRPr="00D77E27" w:rsidRDefault="008C61BC" w:rsidP="008C61BC">
      <w:pPr>
        <w:jc w:val="both"/>
        <w:rPr>
          <w:rFonts w:cs="Calibri"/>
          <w:sz w:val="24"/>
          <w:szCs w:val="24"/>
          <w:lang w:val="ro-RO"/>
        </w:rPr>
      </w:pPr>
      <w:r w:rsidRPr="00D77E27">
        <w:rPr>
          <w:rFonts w:cs="Calibri"/>
          <w:sz w:val="24"/>
          <w:szCs w:val="24"/>
          <w:lang w:val="ro-RO"/>
        </w:rPr>
        <w:t xml:space="preserve">Data </w:t>
      </w:r>
      <w:r w:rsidR="00884BB7">
        <w:rPr>
          <w:rFonts w:cs="Calibri"/>
          <w:sz w:val="24"/>
          <w:szCs w:val="24"/>
          <w:lang w:val="ro-RO"/>
        </w:rPr>
        <w:t xml:space="preserve"> </w:t>
      </w:r>
    </w:p>
    <w:sectPr w:rsidR="005A1523" w:rsidRPr="00D77E27" w:rsidSect="00884BB7">
      <w:headerReference w:type="default" r:id="rId9"/>
      <w:footerReference w:type="default" r:id="rId10"/>
      <w:pgSz w:w="12240" w:h="15840"/>
      <w:pgMar w:top="993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51" w:rsidRDefault="00881151" w:rsidP="00C65B4E">
      <w:pPr>
        <w:spacing w:after="0" w:line="240" w:lineRule="auto"/>
      </w:pPr>
      <w:r>
        <w:separator/>
      </w:r>
    </w:p>
  </w:endnote>
  <w:endnote w:type="continuationSeparator" w:id="0">
    <w:p w:rsidR="00881151" w:rsidRDefault="00881151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4" w:rsidRPr="00565D6F" w:rsidRDefault="00517535" w:rsidP="00CA5828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824229</wp:posOffset>
              </wp:positionH>
              <wp:positionV relativeFrom="paragraph">
                <wp:posOffset>52705</wp:posOffset>
              </wp:positionV>
              <wp:extent cx="0" cy="369570"/>
              <wp:effectExtent l="0" t="0" r="0" b="1143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57721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tw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EQ2O3C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 w:rsidR="00565D6F">
      <w:rPr>
        <w:rFonts w:cs="Arial"/>
        <w:b/>
        <w:color w:val="0070C0"/>
        <w:sz w:val="24"/>
        <w:szCs w:val="24"/>
        <w:lang w:val="ro-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51" w:rsidRDefault="00881151" w:rsidP="00C65B4E">
      <w:pPr>
        <w:spacing w:after="0" w:line="240" w:lineRule="auto"/>
      </w:pPr>
      <w:r>
        <w:separator/>
      </w:r>
    </w:p>
  </w:footnote>
  <w:footnote w:type="continuationSeparator" w:id="0">
    <w:p w:rsidR="00881151" w:rsidRDefault="00881151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6F" w:rsidRPr="005302AE" w:rsidRDefault="00565D6F" w:rsidP="005302AE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62A84"/>
    <w:rsid w:val="00184A98"/>
    <w:rsid w:val="001A46CE"/>
    <w:rsid w:val="001A537C"/>
    <w:rsid w:val="001C1CF0"/>
    <w:rsid w:val="001C4BFB"/>
    <w:rsid w:val="00203DC6"/>
    <w:rsid w:val="00226455"/>
    <w:rsid w:val="00231085"/>
    <w:rsid w:val="00237753"/>
    <w:rsid w:val="002474A5"/>
    <w:rsid w:val="002622A8"/>
    <w:rsid w:val="00272015"/>
    <w:rsid w:val="00292DEC"/>
    <w:rsid w:val="002C4330"/>
    <w:rsid w:val="002D690F"/>
    <w:rsid w:val="002F1A37"/>
    <w:rsid w:val="00300D9F"/>
    <w:rsid w:val="0032791A"/>
    <w:rsid w:val="0036369D"/>
    <w:rsid w:val="003744BD"/>
    <w:rsid w:val="00380D19"/>
    <w:rsid w:val="003A78F5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17535"/>
    <w:rsid w:val="0052587B"/>
    <w:rsid w:val="005302AE"/>
    <w:rsid w:val="0053062E"/>
    <w:rsid w:val="00553168"/>
    <w:rsid w:val="00555C72"/>
    <w:rsid w:val="00565D6F"/>
    <w:rsid w:val="005677BB"/>
    <w:rsid w:val="0059476A"/>
    <w:rsid w:val="005A1523"/>
    <w:rsid w:val="005D5EC7"/>
    <w:rsid w:val="005E1AEC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44F08"/>
    <w:rsid w:val="008722A9"/>
    <w:rsid w:val="00881151"/>
    <w:rsid w:val="00884BB7"/>
    <w:rsid w:val="008B2855"/>
    <w:rsid w:val="008C2318"/>
    <w:rsid w:val="008C61BC"/>
    <w:rsid w:val="008E2091"/>
    <w:rsid w:val="008F0F21"/>
    <w:rsid w:val="00977B68"/>
    <w:rsid w:val="00A442F8"/>
    <w:rsid w:val="00AC0A52"/>
    <w:rsid w:val="00AE011D"/>
    <w:rsid w:val="00AF56AE"/>
    <w:rsid w:val="00B57E9B"/>
    <w:rsid w:val="00B86E26"/>
    <w:rsid w:val="00BB4A9F"/>
    <w:rsid w:val="00BD748A"/>
    <w:rsid w:val="00BF2174"/>
    <w:rsid w:val="00C12697"/>
    <w:rsid w:val="00C65B4E"/>
    <w:rsid w:val="00CA5828"/>
    <w:rsid w:val="00CB6C1D"/>
    <w:rsid w:val="00CE386D"/>
    <w:rsid w:val="00D02055"/>
    <w:rsid w:val="00D0642E"/>
    <w:rsid w:val="00D75F5E"/>
    <w:rsid w:val="00D77E27"/>
    <w:rsid w:val="00D842EB"/>
    <w:rsid w:val="00DB1169"/>
    <w:rsid w:val="00DB22C2"/>
    <w:rsid w:val="00DB593B"/>
    <w:rsid w:val="00E04ADE"/>
    <w:rsid w:val="00E04DD5"/>
    <w:rsid w:val="00E11697"/>
    <w:rsid w:val="00E43A3D"/>
    <w:rsid w:val="00E47FF3"/>
    <w:rsid w:val="00E62CD3"/>
    <w:rsid w:val="00E84E41"/>
    <w:rsid w:val="00E86A27"/>
    <w:rsid w:val="00E90693"/>
    <w:rsid w:val="00EB133B"/>
    <w:rsid w:val="00EB1362"/>
    <w:rsid w:val="00EC583A"/>
    <w:rsid w:val="00ED35F7"/>
    <w:rsid w:val="00EF1B7C"/>
    <w:rsid w:val="00F02669"/>
    <w:rsid w:val="00F04967"/>
    <w:rsid w:val="00F14F0C"/>
    <w:rsid w:val="00F643BE"/>
    <w:rsid w:val="00F75BA5"/>
    <w:rsid w:val="00F762B7"/>
    <w:rsid w:val="00FD0F5B"/>
    <w:rsid w:val="00FD201A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E87F2-C6D7-42CA-8454-3ABD115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icrosoft Himalay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rPr>
      <w:rFonts w:eastAsia="Times New Roman" w:cs="Times New Roman"/>
      <w:sz w:val="22"/>
      <w:szCs w:val="22"/>
    </w:rPr>
  </w:style>
  <w:style w:type="character" w:customStyle="1" w:styleId="MeniuneNerezolvat">
    <w:name w:val="Mențiune Nerezolvat"/>
    <w:uiPriority w:val="99"/>
    <w:semiHidden/>
    <w:unhideWhenUsed/>
    <w:rsid w:val="005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mursup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FF0A-EE66-4BE6-80FF-EB7E6C47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mailto:tehnic@afir.info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GAL DMS 4</cp:lastModifiedBy>
  <cp:revision>3</cp:revision>
  <dcterms:created xsi:type="dcterms:W3CDTF">2023-06-08T07:55:00Z</dcterms:created>
  <dcterms:modified xsi:type="dcterms:W3CDTF">2023-06-13T08:13:00Z</dcterms:modified>
</cp:coreProperties>
</file>